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BC7D" w14:textId="13901D35" w:rsidR="00DB0F3B" w:rsidRPr="00DB0F3B" w:rsidRDefault="00DB0F3B" w:rsidP="00DB0F3B">
      <w:pPr>
        <w:pStyle w:val="Heading1"/>
      </w:pPr>
      <w:r w:rsidRPr="00DB0F3B">
        <w:t>MFT DATA &amp; FEEDBACK LOOPS CHART</w:t>
      </w:r>
      <w:r w:rsidRPr="00DB0F3B">
        <w:tab/>
      </w:r>
      <w:r w:rsidRPr="00DB0F3B">
        <w:tab/>
      </w:r>
      <w:r w:rsidRPr="00DB0F3B">
        <w:tab/>
      </w:r>
    </w:p>
    <w:tbl>
      <w:tblPr>
        <w:tblStyle w:val="TableGrid"/>
        <w:tblW w:w="7680" w:type="dxa"/>
        <w:tblLook w:val="04A0" w:firstRow="1" w:lastRow="0" w:firstColumn="1" w:lastColumn="0" w:noHBand="0" w:noVBand="1"/>
        <w:tblCaption w:val="MFT Data and Feedback Loops Chart"/>
      </w:tblPr>
      <w:tblGrid>
        <w:gridCol w:w="3520"/>
        <w:gridCol w:w="1160"/>
        <w:gridCol w:w="1082"/>
        <w:gridCol w:w="2000"/>
      </w:tblGrid>
      <w:tr w:rsidR="00DB0F3B" w:rsidRPr="00DB0F3B" w14:paraId="0AC2932B" w14:textId="77777777" w:rsidTr="000F5396">
        <w:trPr>
          <w:trHeight w:val="315"/>
          <w:tblHeader/>
        </w:trPr>
        <w:tc>
          <w:tcPr>
            <w:tcW w:w="3520" w:type="dxa"/>
            <w:noWrap/>
            <w:hideMark/>
          </w:tcPr>
          <w:p w14:paraId="6E9B167F" w14:textId="77777777" w:rsidR="00DB0F3B" w:rsidRPr="00DB0F3B" w:rsidRDefault="00DB0F3B" w:rsidP="00DB0F3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0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Feedback</w:t>
            </w:r>
          </w:p>
        </w:tc>
        <w:tc>
          <w:tcPr>
            <w:tcW w:w="1160" w:type="dxa"/>
            <w:noWrap/>
            <w:hideMark/>
          </w:tcPr>
          <w:p w14:paraId="4EBAF6C1" w14:textId="77777777" w:rsidR="00DB0F3B" w:rsidRPr="00DB0F3B" w:rsidRDefault="00DB0F3B" w:rsidP="00DB0F3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0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000" w:type="dxa"/>
            <w:noWrap/>
            <w:hideMark/>
          </w:tcPr>
          <w:p w14:paraId="75992440" w14:textId="77777777" w:rsidR="00DB0F3B" w:rsidRPr="00DB0F3B" w:rsidRDefault="00DB0F3B" w:rsidP="00DB0F3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0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Rotation</w:t>
            </w:r>
          </w:p>
        </w:tc>
        <w:tc>
          <w:tcPr>
            <w:tcW w:w="2000" w:type="dxa"/>
            <w:noWrap/>
            <w:hideMark/>
          </w:tcPr>
          <w:p w14:paraId="0F1098CC" w14:textId="77777777" w:rsidR="00DB0F3B" w:rsidRPr="00DB0F3B" w:rsidRDefault="00DB0F3B" w:rsidP="00DB0F3B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B0F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Faculty Meeting</w:t>
            </w:r>
          </w:p>
        </w:tc>
      </w:tr>
      <w:tr w:rsidR="00DB0F3B" w:rsidRPr="00DB0F3B" w14:paraId="0CA3A5EE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65948FEB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Academic Support Services</w:t>
            </w:r>
          </w:p>
        </w:tc>
        <w:tc>
          <w:tcPr>
            <w:tcW w:w="1160" w:type="dxa"/>
            <w:noWrap/>
            <w:hideMark/>
          </w:tcPr>
          <w:p w14:paraId="0F620629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 xml:space="preserve"> Fall</w:t>
            </w:r>
          </w:p>
        </w:tc>
        <w:tc>
          <w:tcPr>
            <w:tcW w:w="1000" w:type="dxa"/>
            <w:noWrap/>
            <w:hideMark/>
          </w:tcPr>
          <w:p w14:paraId="3E9319ED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Bi-Yearly</w:t>
            </w:r>
          </w:p>
        </w:tc>
        <w:tc>
          <w:tcPr>
            <w:tcW w:w="2000" w:type="dxa"/>
            <w:noWrap/>
            <w:hideMark/>
          </w:tcPr>
          <w:p w14:paraId="2C567A6E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Spring</w:t>
            </w:r>
          </w:p>
        </w:tc>
      </w:tr>
      <w:tr w:rsidR="00DB0F3B" w:rsidRPr="00DB0F3B" w14:paraId="4872681F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7D215860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Program Survey: M.A.</w:t>
            </w:r>
          </w:p>
        </w:tc>
        <w:tc>
          <w:tcPr>
            <w:tcW w:w="1160" w:type="dxa"/>
            <w:noWrap/>
            <w:hideMark/>
          </w:tcPr>
          <w:p w14:paraId="03484E91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 xml:space="preserve"> Fall</w:t>
            </w:r>
          </w:p>
        </w:tc>
        <w:tc>
          <w:tcPr>
            <w:tcW w:w="1000" w:type="dxa"/>
            <w:noWrap/>
            <w:hideMark/>
          </w:tcPr>
          <w:p w14:paraId="07FAD58A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Yearly</w:t>
            </w:r>
          </w:p>
        </w:tc>
        <w:tc>
          <w:tcPr>
            <w:tcW w:w="2000" w:type="dxa"/>
            <w:noWrap/>
            <w:hideMark/>
          </w:tcPr>
          <w:p w14:paraId="3CDEBFD7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Spring</w:t>
            </w:r>
          </w:p>
        </w:tc>
      </w:tr>
      <w:tr w:rsidR="00DB0F3B" w:rsidRPr="00DB0F3B" w14:paraId="43DB06C9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681153B0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Program Survey: Ph.D.</w:t>
            </w:r>
          </w:p>
        </w:tc>
        <w:tc>
          <w:tcPr>
            <w:tcW w:w="1160" w:type="dxa"/>
            <w:noWrap/>
            <w:hideMark/>
          </w:tcPr>
          <w:p w14:paraId="7BC46C63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 xml:space="preserve"> Fall</w:t>
            </w:r>
          </w:p>
        </w:tc>
        <w:tc>
          <w:tcPr>
            <w:tcW w:w="1000" w:type="dxa"/>
            <w:noWrap/>
            <w:hideMark/>
          </w:tcPr>
          <w:p w14:paraId="397F0FEC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Yearly</w:t>
            </w:r>
          </w:p>
        </w:tc>
        <w:tc>
          <w:tcPr>
            <w:tcW w:w="2000" w:type="dxa"/>
            <w:noWrap/>
            <w:hideMark/>
          </w:tcPr>
          <w:p w14:paraId="5A92913F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Spring</w:t>
            </w:r>
          </w:p>
        </w:tc>
      </w:tr>
      <w:tr w:rsidR="00DB0F3B" w:rsidRPr="00DB0F3B" w14:paraId="6FB66C64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44A0323F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Faculty Evaluations</w:t>
            </w:r>
          </w:p>
        </w:tc>
        <w:tc>
          <w:tcPr>
            <w:tcW w:w="1160" w:type="dxa"/>
            <w:noWrap/>
            <w:hideMark/>
          </w:tcPr>
          <w:p w14:paraId="50B483EF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Fall, Spring</w:t>
            </w:r>
          </w:p>
        </w:tc>
        <w:tc>
          <w:tcPr>
            <w:tcW w:w="1000" w:type="dxa"/>
            <w:noWrap/>
            <w:hideMark/>
          </w:tcPr>
          <w:p w14:paraId="38365AFD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Semester</w:t>
            </w:r>
          </w:p>
        </w:tc>
        <w:tc>
          <w:tcPr>
            <w:tcW w:w="2000" w:type="dxa"/>
            <w:noWrap/>
            <w:hideMark/>
          </w:tcPr>
          <w:p w14:paraId="184D7CB8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Following Semester</w:t>
            </w:r>
          </w:p>
        </w:tc>
      </w:tr>
      <w:tr w:rsidR="00DB0F3B" w:rsidRPr="00DB0F3B" w14:paraId="64F1F6C4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44693875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Student Spreadsheet: M.A.</w:t>
            </w:r>
          </w:p>
        </w:tc>
        <w:tc>
          <w:tcPr>
            <w:tcW w:w="1160" w:type="dxa"/>
            <w:noWrap/>
            <w:hideMark/>
          </w:tcPr>
          <w:p w14:paraId="13A7AB5C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Fall, Spring</w:t>
            </w:r>
          </w:p>
        </w:tc>
        <w:tc>
          <w:tcPr>
            <w:tcW w:w="1000" w:type="dxa"/>
            <w:noWrap/>
            <w:hideMark/>
          </w:tcPr>
          <w:p w14:paraId="2265AD82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Semester</w:t>
            </w:r>
          </w:p>
        </w:tc>
        <w:tc>
          <w:tcPr>
            <w:tcW w:w="2000" w:type="dxa"/>
            <w:noWrap/>
            <w:hideMark/>
          </w:tcPr>
          <w:p w14:paraId="31BE19D6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Following Semester</w:t>
            </w:r>
          </w:p>
        </w:tc>
      </w:tr>
      <w:tr w:rsidR="00DB0F3B" w:rsidRPr="00DB0F3B" w14:paraId="37C5AE34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319496BE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Student Spreadsheet: Ph.D.</w:t>
            </w:r>
          </w:p>
        </w:tc>
        <w:tc>
          <w:tcPr>
            <w:tcW w:w="1160" w:type="dxa"/>
            <w:noWrap/>
            <w:hideMark/>
          </w:tcPr>
          <w:p w14:paraId="2C67D330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Fall, Spring</w:t>
            </w:r>
          </w:p>
        </w:tc>
        <w:tc>
          <w:tcPr>
            <w:tcW w:w="1000" w:type="dxa"/>
            <w:noWrap/>
            <w:hideMark/>
          </w:tcPr>
          <w:p w14:paraId="261D9BF3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Semester</w:t>
            </w:r>
          </w:p>
        </w:tc>
        <w:tc>
          <w:tcPr>
            <w:tcW w:w="2000" w:type="dxa"/>
            <w:noWrap/>
            <w:hideMark/>
          </w:tcPr>
          <w:p w14:paraId="58F48601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Following Semester</w:t>
            </w:r>
          </w:p>
        </w:tc>
      </w:tr>
      <w:tr w:rsidR="00DB0F3B" w:rsidRPr="00DB0F3B" w14:paraId="46A46B25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35B8D290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Student Spreadsheet: Dissertation</w:t>
            </w:r>
          </w:p>
        </w:tc>
        <w:tc>
          <w:tcPr>
            <w:tcW w:w="1160" w:type="dxa"/>
            <w:noWrap/>
            <w:hideMark/>
          </w:tcPr>
          <w:p w14:paraId="0E72B7B5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Fall, Spring</w:t>
            </w:r>
          </w:p>
        </w:tc>
        <w:tc>
          <w:tcPr>
            <w:tcW w:w="1000" w:type="dxa"/>
            <w:noWrap/>
            <w:hideMark/>
          </w:tcPr>
          <w:p w14:paraId="61FE429D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Semester</w:t>
            </w:r>
          </w:p>
        </w:tc>
        <w:tc>
          <w:tcPr>
            <w:tcW w:w="2000" w:type="dxa"/>
            <w:noWrap/>
            <w:hideMark/>
          </w:tcPr>
          <w:p w14:paraId="724E7326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Following Semester</w:t>
            </w:r>
          </w:p>
        </w:tc>
      </w:tr>
      <w:tr w:rsidR="00DB0F3B" w:rsidRPr="00DB0F3B" w14:paraId="0934C8E8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2CAF4B7A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Alumni Survey: M.A.</w:t>
            </w:r>
          </w:p>
        </w:tc>
        <w:tc>
          <w:tcPr>
            <w:tcW w:w="1160" w:type="dxa"/>
            <w:noWrap/>
            <w:hideMark/>
          </w:tcPr>
          <w:p w14:paraId="5BEF4369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 xml:space="preserve"> Spring</w:t>
            </w:r>
          </w:p>
        </w:tc>
        <w:tc>
          <w:tcPr>
            <w:tcW w:w="1000" w:type="dxa"/>
            <w:noWrap/>
            <w:hideMark/>
          </w:tcPr>
          <w:p w14:paraId="04FA06EA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Yearly</w:t>
            </w:r>
          </w:p>
        </w:tc>
        <w:tc>
          <w:tcPr>
            <w:tcW w:w="2000" w:type="dxa"/>
            <w:noWrap/>
            <w:hideMark/>
          </w:tcPr>
          <w:p w14:paraId="06E7E47A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Fall</w:t>
            </w:r>
          </w:p>
        </w:tc>
      </w:tr>
      <w:tr w:rsidR="00DB0F3B" w:rsidRPr="00DB0F3B" w14:paraId="2FC2198C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490C22AE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Alumni Survey: Ph.D.</w:t>
            </w:r>
          </w:p>
        </w:tc>
        <w:tc>
          <w:tcPr>
            <w:tcW w:w="1160" w:type="dxa"/>
            <w:noWrap/>
            <w:hideMark/>
          </w:tcPr>
          <w:p w14:paraId="719B421A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 xml:space="preserve"> Spring</w:t>
            </w:r>
          </w:p>
        </w:tc>
        <w:tc>
          <w:tcPr>
            <w:tcW w:w="1000" w:type="dxa"/>
            <w:noWrap/>
            <w:hideMark/>
          </w:tcPr>
          <w:p w14:paraId="6C43D7ED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Yearly</w:t>
            </w:r>
          </w:p>
        </w:tc>
        <w:tc>
          <w:tcPr>
            <w:tcW w:w="2000" w:type="dxa"/>
            <w:noWrap/>
            <w:hideMark/>
          </w:tcPr>
          <w:p w14:paraId="01BFA24D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Fall</w:t>
            </w:r>
          </w:p>
        </w:tc>
      </w:tr>
      <w:tr w:rsidR="00DB0F3B" w:rsidRPr="00DB0F3B" w14:paraId="20247E0C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445AE4D5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Community Partner PPT Sent</w:t>
            </w:r>
          </w:p>
        </w:tc>
        <w:tc>
          <w:tcPr>
            <w:tcW w:w="1160" w:type="dxa"/>
            <w:noWrap/>
            <w:hideMark/>
          </w:tcPr>
          <w:p w14:paraId="6E09891B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 xml:space="preserve"> Fall</w:t>
            </w:r>
          </w:p>
        </w:tc>
        <w:tc>
          <w:tcPr>
            <w:tcW w:w="1000" w:type="dxa"/>
            <w:noWrap/>
            <w:hideMark/>
          </w:tcPr>
          <w:p w14:paraId="7EDDC6D1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Yearly</w:t>
            </w:r>
          </w:p>
        </w:tc>
        <w:tc>
          <w:tcPr>
            <w:tcW w:w="2000" w:type="dxa"/>
            <w:noWrap/>
            <w:hideMark/>
          </w:tcPr>
          <w:p w14:paraId="1D21436D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Same Fall</w:t>
            </w:r>
          </w:p>
        </w:tc>
      </w:tr>
      <w:tr w:rsidR="00DB0F3B" w:rsidRPr="00DB0F3B" w14:paraId="1549652C" w14:textId="77777777" w:rsidTr="002550CC">
        <w:trPr>
          <w:trHeight w:val="300"/>
        </w:trPr>
        <w:tc>
          <w:tcPr>
            <w:tcW w:w="3520" w:type="dxa"/>
            <w:noWrap/>
            <w:hideMark/>
          </w:tcPr>
          <w:p w14:paraId="330456D8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Community Partner Meeting Held</w:t>
            </w:r>
          </w:p>
        </w:tc>
        <w:tc>
          <w:tcPr>
            <w:tcW w:w="1160" w:type="dxa"/>
            <w:noWrap/>
            <w:hideMark/>
          </w:tcPr>
          <w:p w14:paraId="4884770F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 xml:space="preserve"> Spring</w:t>
            </w:r>
          </w:p>
        </w:tc>
        <w:tc>
          <w:tcPr>
            <w:tcW w:w="1000" w:type="dxa"/>
            <w:noWrap/>
            <w:hideMark/>
          </w:tcPr>
          <w:p w14:paraId="1CD84515" w14:textId="77777777" w:rsidR="00DB0F3B" w:rsidRPr="00DB0F3B" w:rsidRDefault="00DB0F3B" w:rsidP="00DB0F3B">
            <w:pPr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Yearly</w:t>
            </w:r>
          </w:p>
        </w:tc>
        <w:tc>
          <w:tcPr>
            <w:tcW w:w="2000" w:type="dxa"/>
            <w:noWrap/>
            <w:hideMark/>
          </w:tcPr>
          <w:p w14:paraId="2FDEE6CF" w14:textId="77777777" w:rsidR="00DB0F3B" w:rsidRPr="00DB0F3B" w:rsidRDefault="00DB0F3B" w:rsidP="00410C90">
            <w:pPr>
              <w:keepNext/>
              <w:rPr>
                <w:rFonts w:ascii="Calibri" w:eastAsia="Times New Roman" w:hAnsi="Calibri" w:cs="Calibri"/>
                <w:color w:val="000000"/>
              </w:rPr>
            </w:pPr>
            <w:r w:rsidRPr="00DB0F3B">
              <w:rPr>
                <w:rFonts w:ascii="Calibri" w:eastAsia="Times New Roman" w:hAnsi="Calibri" w:cs="Calibri"/>
                <w:color w:val="000000"/>
              </w:rPr>
              <w:t>Same Spring</w:t>
            </w:r>
          </w:p>
        </w:tc>
      </w:tr>
    </w:tbl>
    <w:p w14:paraId="7582F351" w14:textId="012E5C4A" w:rsidR="005A5BC1" w:rsidRDefault="00410C90" w:rsidP="00410C90">
      <w:pPr>
        <w:pStyle w:val="Caption"/>
      </w:pPr>
      <w:r>
        <w:t xml:space="preserve">Table </w:t>
      </w:r>
      <w:r w:rsidR="00DF6B6E">
        <w:fldChar w:fldCharType="begin"/>
      </w:r>
      <w:r w:rsidR="00DF6B6E">
        <w:instrText xml:space="preserve"> SEQ Table \* ARABIC </w:instrText>
      </w:r>
      <w:r w:rsidR="00DF6B6E">
        <w:fldChar w:fldCharType="separate"/>
      </w:r>
      <w:r>
        <w:rPr>
          <w:noProof/>
        </w:rPr>
        <w:t>1</w:t>
      </w:r>
      <w:r w:rsidR="00DF6B6E">
        <w:rPr>
          <w:noProof/>
        </w:rPr>
        <w:fldChar w:fldCharType="end"/>
      </w:r>
      <w:r>
        <w:t>: MFT Data and Feedback Schedule</w:t>
      </w:r>
    </w:p>
    <w:sectPr w:rsidR="005A5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B4C0" w14:textId="77777777" w:rsidR="00070465" w:rsidRDefault="00070465" w:rsidP="003C4A08">
      <w:pPr>
        <w:spacing w:after="0" w:line="240" w:lineRule="auto"/>
      </w:pPr>
      <w:r>
        <w:separator/>
      </w:r>
    </w:p>
  </w:endnote>
  <w:endnote w:type="continuationSeparator" w:id="0">
    <w:p w14:paraId="522054A6" w14:textId="77777777" w:rsidR="00070465" w:rsidRDefault="00070465" w:rsidP="003C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9E4FA" w14:textId="77777777" w:rsidR="00070465" w:rsidRDefault="00070465" w:rsidP="003C4A08">
      <w:pPr>
        <w:spacing w:after="0" w:line="240" w:lineRule="auto"/>
      </w:pPr>
      <w:r>
        <w:separator/>
      </w:r>
    </w:p>
  </w:footnote>
  <w:footnote w:type="continuationSeparator" w:id="0">
    <w:p w14:paraId="2DE079BE" w14:textId="77777777" w:rsidR="00070465" w:rsidRDefault="00070465" w:rsidP="003C4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3B"/>
    <w:rsid w:val="00070465"/>
    <w:rsid w:val="000F5396"/>
    <w:rsid w:val="00193695"/>
    <w:rsid w:val="00241EF0"/>
    <w:rsid w:val="002550CC"/>
    <w:rsid w:val="003C4A08"/>
    <w:rsid w:val="003E3488"/>
    <w:rsid w:val="00410C90"/>
    <w:rsid w:val="005A5BC1"/>
    <w:rsid w:val="006146D4"/>
    <w:rsid w:val="00805F12"/>
    <w:rsid w:val="00D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65A3"/>
  <w15:chartTrackingRefBased/>
  <w15:docId w15:val="{40F7E0A6-11D8-47B3-B2E1-23EFCE0B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F3B"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F3B"/>
    <w:rPr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241E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E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A08"/>
  </w:style>
  <w:style w:type="paragraph" w:styleId="Footer">
    <w:name w:val="footer"/>
    <w:basedOn w:val="Normal"/>
    <w:link w:val="FooterChar"/>
    <w:uiPriority w:val="99"/>
    <w:unhideWhenUsed/>
    <w:rsid w:val="003C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MFT Data and Feedback Loops Chart</dc:title>
  <dc:subject/>
  <dc:creator>Samuel Shannon</dc:creator>
  <cp:keywords/>
  <dc:description/>
  <cp:lastModifiedBy>Samuel Shannon</cp:lastModifiedBy>
  <cp:revision>9</cp:revision>
  <dcterms:created xsi:type="dcterms:W3CDTF">2026-03-16T20:54:00Z</dcterms:created>
  <dcterms:modified xsi:type="dcterms:W3CDTF">2026-03-17T20:58:00Z</dcterms:modified>
</cp:coreProperties>
</file>