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D394F8" w14:textId="77777777" w:rsidR="00D802AB" w:rsidRDefault="003041D0">
      <w:pPr>
        <w:spacing w:after="9"/>
        <w:ind w:left="15" w:right="1"/>
      </w:pPr>
      <w:r>
        <w:t>Deborah Grant, PhD, LPCS, CRC, NCC</w:t>
      </w:r>
    </w:p>
    <w:p w14:paraId="0506C9F6" w14:textId="77777777" w:rsidR="00D802AB" w:rsidRDefault="003041D0">
      <w:pPr>
        <w:spacing w:after="9"/>
        <w:ind w:left="15" w:right="1"/>
      </w:pPr>
      <w:r>
        <w:t>2705 Royal Lane</w:t>
      </w:r>
    </w:p>
    <w:p w14:paraId="0B753232" w14:textId="77777777" w:rsidR="0011417F" w:rsidRDefault="003041D0">
      <w:pPr>
        <w:spacing w:after="208"/>
        <w:ind w:left="15" w:right="6544"/>
      </w:pPr>
      <w:r>
        <w:t xml:space="preserve">Pelham, Alabama 35124 </w:t>
      </w:r>
    </w:p>
    <w:p w14:paraId="707E8A00" w14:textId="558C891E" w:rsidR="00D802AB" w:rsidRDefault="003041D0">
      <w:pPr>
        <w:spacing w:after="208"/>
        <w:ind w:left="15" w:right="6544"/>
      </w:pPr>
      <w:r>
        <w:t>(205)249-7134 drdebgrant@gmail.com</w:t>
      </w:r>
    </w:p>
    <w:p w14:paraId="41812593" w14:textId="77777777" w:rsidR="00D802AB" w:rsidRDefault="003041D0">
      <w:pPr>
        <w:spacing w:after="400" w:line="265" w:lineRule="auto"/>
        <w:ind w:left="25" w:hanging="10"/>
      </w:pPr>
      <w:r>
        <w:rPr>
          <w:b/>
          <w:u w:val="single" w:color="000000"/>
        </w:rPr>
        <w:t>Educational Background</w:t>
      </w:r>
    </w:p>
    <w:p w14:paraId="128B50BF" w14:textId="77777777" w:rsidR="00D802AB" w:rsidRDefault="003041D0">
      <w:pPr>
        <w:spacing w:after="7" w:line="250" w:lineRule="auto"/>
        <w:ind w:left="25" w:right="362" w:hanging="10"/>
      </w:pPr>
      <w:r>
        <w:rPr>
          <w:b/>
        </w:rPr>
        <w:t>Ph.D. Rehabilitation Counseling, Syracuse University, Syracuse, New York, 1997</w:t>
      </w:r>
    </w:p>
    <w:p w14:paraId="05A568C9" w14:textId="77777777" w:rsidR="00D802AB" w:rsidRDefault="003041D0">
      <w:pPr>
        <w:spacing w:after="201" w:line="250" w:lineRule="auto"/>
        <w:ind w:left="25" w:right="362" w:hanging="10"/>
      </w:pPr>
      <w:r>
        <w:rPr>
          <w:b/>
        </w:rPr>
        <w:t>Dissertation: “The Efficacy of Outpatient Substance Abuse Treatment Programs.”</w:t>
      </w:r>
    </w:p>
    <w:p w14:paraId="35B19FBE" w14:textId="77777777" w:rsidR="00D802AB" w:rsidRDefault="003041D0">
      <w:pPr>
        <w:spacing w:after="9"/>
        <w:ind w:left="15" w:right="1"/>
      </w:pPr>
      <w:r>
        <w:t>M.S. Rehabilitation Counseling, West Virginia University, Morgantown, West Virginia, 1986</w:t>
      </w:r>
    </w:p>
    <w:p w14:paraId="7A4A02C1" w14:textId="77777777" w:rsidR="00D802AB" w:rsidRDefault="003041D0">
      <w:pPr>
        <w:spacing w:after="203"/>
        <w:ind w:left="15" w:right="1"/>
      </w:pPr>
      <w:r>
        <w:t>B.A. Psychology, West Virginia University, Morgantown, West Virginia, 1984</w:t>
      </w:r>
    </w:p>
    <w:p w14:paraId="045891F0" w14:textId="77777777" w:rsidR="00D802AB" w:rsidRDefault="003041D0">
      <w:pPr>
        <w:spacing w:after="190" w:line="265" w:lineRule="auto"/>
        <w:ind w:left="25" w:hanging="10"/>
      </w:pPr>
      <w:r>
        <w:rPr>
          <w:b/>
          <w:u w:val="single" w:color="000000"/>
        </w:rPr>
        <w:t>Professional Accreditations</w:t>
      </w:r>
    </w:p>
    <w:p w14:paraId="54E36659" w14:textId="77777777" w:rsidR="00D802AB" w:rsidRDefault="003041D0">
      <w:pPr>
        <w:spacing w:after="7" w:line="250" w:lineRule="auto"/>
        <w:ind w:left="25" w:right="362" w:hanging="10"/>
      </w:pPr>
      <w:r>
        <w:rPr>
          <w:b/>
        </w:rPr>
        <w:t>Licensed Professional Counselor- Alabama License #2512</w:t>
      </w:r>
    </w:p>
    <w:p w14:paraId="32DA4D15" w14:textId="77777777" w:rsidR="00D802AB" w:rsidRDefault="003041D0">
      <w:pPr>
        <w:spacing w:after="7" w:line="250" w:lineRule="auto"/>
        <w:ind w:left="25" w:right="362" w:hanging="10"/>
      </w:pPr>
      <w:r>
        <w:rPr>
          <w:b/>
        </w:rPr>
        <w:t>Certified School Counselor- State of Alabama</w:t>
      </w:r>
    </w:p>
    <w:p w14:paraId="7BCBF5EB" w14:textId="77777777" w:rsidR="00D802AB" w:rsidRDefault="003041D0">
      <w:pPr>
        <w:spacing w:after="7" w:line="250" w:lineRule="auto"/>
        <w:ind w:left="25" w:right="362" w:hanging="10"/>
      </w:pPr>
      <w:r>
        <w:rPr>
          <w:b/>
        </w:rPr>
        <w:t>Licensed Professional Counselor Supervising Counselor- September 2015</w:t>
      </w:r>
    </w:p>
    <w:p w14:paraId="5AA629A9" w14:textId="77777777" w:rsidR="00D802AB" w:rsidRDefault="003041D0">
      <w:pPr>
        <w:spacing w:after="7" w:line="250" w:lineRule="auto"/>
        <w:ind w:left="25" w:right="362" w:hanging="10"/>
      </w:pPr>
      <w:r>
        <w:rPr>
          <w:b/>
        </w:rPr>
        <w:t>National Certified Counselor- National Board for Certified Counselors- #602133</w:t>
      </w:r>
    </w:p>
    <w:p w14:paraId="33992AD0" w14:textId="77777777" w:rsidR="00D802AB" w:rsidRDefault="003041D0">
      <w:pPr>
        <w:spacing w:after="621" w:line="250" w:lineRule="auto"/>
        <w:ind w:left="25" w:right="362" w:hanging="10"/>
      </w:pPr>
      <w:r>
        <w:rPr>
          <w:b/>
        </w:rPr>
        <w:t>Certified Rehabilitation Counselor- Commission on Rehabilitation Counselor Certification-#27355 retired</w:t>
      </w:r>
    </w:p>
    <w:p w14:paraId="160C2F0D" w14:textId="6D416793" w:rsidR="00D802AB" w:rsidRDefault="009D1CFC">
      <w:pPr>
        <w:spacing w:after="201" w:line="250" w:lineRule="auto"/>
        <w:ind w:left="25" w:right="362" w:hanging="10"/>
      </w:pPr>
      <w:r>
        <w:rPr>
          <w:b/>
        </w:rPr>
        <w:t>**</w:t>
      </w:r>
      <w:r w:rsidR="003041D0">
        <w:rPr>
          <w:b/>
        </w:rPr>
        <w:t>Alabama Counseling Association President-</w:t>
      </w:r>
      <w:r w:rsidR="000277A0">
        <w:rPr>
          <w:b/>
        </w:rPr>
        <w:t xml:space="preserve"> May 1, </w:t>
      </w:r>
      <w:proofErr w:type="gramStart"/>
      <w:r w:rsidR="000277A0">
        <w:rPr>
          <w:b/>
        </w:rPr>
        <w:t>2024</w:t>
      </w:r>
      <w:proofErr w:type="gramEnd"/>
      <w:r w:rsidR="000277A0">
        <w:rPr>
          <w:b/>
        </w:rPr>
        <w:t xml:space="preserve"> through May 1, 2025 </w:t>
      </w:r>
    </w:p>
    <w:p w14:paraId="6C75D61E" w14:textId="11B5E3E8" w:rsidR="00D802AB" w:rsidRDefault="009D1CFC">
      <w:pPr>
        <w:spacing w:after="516" w:line="250" w:lineRule="auto"/>
        <w:ind w:left="25" w:right="362" w:hanging="10"/>
      </w:pPr>
      <w:r>
        <w:rPr>
          <w:b/>
        </w:rPr>
        <w:t>**</w:t>
      </w:r>
      <w:r w:rsidR="003041D0">
        <w:rPr>
          <w:b/>
        </w:rPr>
        <w:t>Alabama Association of Counselor Education and Supervision President Elect</w:t>
      </w:r>
    </w:p>
    <w:p w14:paraId="7FA43947" w14:textId="77777777" w:rsidR="00D802AB" w:rsidRDefault="003041D0">
      <w:pPr>
        <w:spacing w:after="388" w:line="265" w:lineRule="auto"/>
        <w:ind w:left="25" w:hanging="10"/>
      </w:pPr>
      <w:r>
        <w:rPr>
          <w:b/>
          <w:u w:val="single" w:color="000000"/>
        </w:rPr>
        <w:t>Professional Background:</w:t>
      </w:r>
    </w:p>
    <w:p w14:paraId="5A3646B6" w14:textId="15F6CDEC" w:rsidR="00D802AB" w:rsidRDefault="003041D0">
      <w:pPr>
        <w:spacing w:after="190" w:line="265" w:lineRule="auto"/>
        <w:ind w:left="25" w:hanging="10"/>
        <w:rPr>
          <w:b/>
          <w:u w:val="single" w:color="000000"/>
        </w:rPr>
      </w:pPr>
      <w:r>
        <w:rPr>
          <w:b/>
          <w:u w:val="single" w:color="000000"/>
        </w:rPr>
        <w:t>Current</w:t>
      </w:r>
      <w:r w:rsidR="006B3194">
        <w:rPr>
          <w:b/>
          <w:u w:val="single" w:color="000000"/>
        </w:rPr>
        <w:t xml:space="preserve">: </w:t>
      </w:r>
    </w:p>
    <w:p w14:paraId="68C76F47" w14:textId="4604F187" w:rsidR="000C6AC7" w:rsidRPr="00B93ABC" w:rsidRDefault="00BF7937" w:rsidP="004B2455">
      <w:pPr>
        <w:pStyle w:val="NormalWeb"/>
        <w:shd w:val="clear" w:color="auto" w:fill="FFFFFF"/>
        <w:spacing w:before="0" w:beforeAutospacing="0" w:after="0" w:afterAutospacing="0"/>
        <w:rPr>
          <w:rFonts w:ascii="Calibri" w:hAnsi="Calibri" w:cs="Calibri"/>
          <w:b/>
          <w:sz w:val="18"/>
          <w:szCs w:val="18"/>
        </w:rPr>
      </w:pPr>
      <w:r w:rsidRPr="00B93ABC">
        <w:rPr>
          <w:rFonts w:ascii="Calibri" w:hAnsi="Calibri" w:cs="Calibri"/>
          <w:b/>
          <w:sz w:val="18"/>
          <w:szCs w:val="18"/>
        </w:rPr>
        <w:t>Assistant Professor,</w:t>
      </w:r>
      <w:r w:rsidR="004B2455" w:rsidRPr="00B93ABC">
        <w:rPr>
          <w:rFonts w:ascii="Calibri" w:hAnsi="Calibri" w:cs="Calibri"/>
          <w:b/>
          <w:sz w:val="18"/>
          <w:szCs w:val="18"/>
        </w:rPr>
        <w:t xml:space="preserve"> Counseling Program </w:t>
      </w:r>
    </w:p>
    <w:p w14:paraId="3BA3DF4B" w14:textId="63CA73C0" w:rsidR="000C6AC7" w:rsidRPr="00B93ABC" w:rsidRDefault="004B2455" w:rsidP="004B2455">
      <w:pPr>
        <w:pStyle w:val="NormalWeb"/>
        <w:shd w:val="clear" w:color="auto" w:fill="FFFFFF"/>
        <w:spacing w:before="0" w:beforeAutospacing="0" w:after="0" w:afterAutospacing="0"/>
        <w:rPr>
          <w:rFonts w:ascii="Calibri" w:hAnsi="Calibri" w:cs="Calibri"/>
          <w:b/>
          <w:sz w:val="18"/>
          <w:szCs w:val="18"/>
        </w:rPr>
      </w:pPr>
      <w:r w:rsidRPr="00B93ABC">
        <w:rPr>
          <w:rFonts w:ascii="Calibri" w:hAnsi="Calibri" w:cs="Calibri"/>
          <w:b/>
          <w:sz w:val="18"/>
          <w:szCs w:val="18"/>
        </w:rPr>
        <w:t>College of Health Science</w:t>
      </w:r>
      <w:r w:rsidR="000C6AC7" w:rsidRPr="00B93ABC">
        <w:rPr>
          <w:rFonts w:ascii="Calibri" w:hAnsi="Calibri" w:cs="Calibri"/>
          <w:b/>
          <w:sz w:val="18"/>
          <w:szCs w:val="18"/>
        </w:rPr>
        <w:t>s</w:t>
      </w:r>
    </w:p>
    <w:p w14:paraId="542FCB3F" w14:textId="2E33600A" w:rsidR="004B2455" w:rsidRDefault="000C6AC7" w:rsidP="000C6AC7">
      <w:pPr>
        <w:pStyle w:val="NormalWeb"/>
        <w:shd w:val="clear" w:color="auto" w:fill="FFFFFF"/>
        <w:spacing w:before="0" w:beforeAutospacing="0" w:after="0" w:afterAutospacing="0"/>
        <w:rPr>
          <w:rFonts w:ascii="Calibri" w:hAnsi="Calibri" w:cs="Calibri"/>
          <w:b/>
          <w:sz w:val="18"/>
          <w:szCs w:val="18"/>
        </w:rPr>
      </w:pPr>
      <w:r w:rsidRPr="00B93ABC">
        <w:rPr>
          <w:rFonts w:ascii="Calibri" w:hAnsi="Calibri" w:cs="Calibri"/>
          <w:b/>
          <w:sz w:val="18"/>
          <w:szCs w:val="18"/>
        </w:rPr>
        <w:t xml:space="preserve">University of Louisiana Monroe </w:t>
      </w:r>
      <w:r w:rsidR="00BF7937" w:rsidRPr="00B93ABC">
        <w:rPr>
          <w:rFonts w:ascii="Calibri" w:hAnsi="Calibri" w:cs="Calibri"/>
          <w:b/>
          <w:sz w:val="18"/>
          <w:szCs w:val="18"/>
        </w:rPr>
        <w:t xml:space="preserve"> </w:t>
      </w:r>
    </w:p>
    <w:p w14:paraId="0F6D9990" w14:textId="4216844D" w:rsidR="006B3194" w:rsidRDefault="006B3194" w:rsidP="000C6AC7">
      <w:pPr>
        <w:pStyle w:val="NormalWeb"/>
        <w:shd w:val="clear" w:color="auto" w:fill="FFFFFF"/>
        <w:spacing w:before="0" w:beforeAutospacing="0" w:after="0" w:afterAutospacing="0"/>
        <w:rPr>
          <w:rFonts w:ascii="Calibri" w:hAnsi="Calibri" w:cs="Calibri"/>
          <w:b/>
          <w:sz w:val="18"/>
          <w:szCs w:val="18"/>
        </w:rPr>
      </w:pPr>
      <w:r>
        <w:rPr>
          <w:rFonts w:ascii="Calibri" w:hAnsi="Calibri" w:cs="Calibri"/>
          <w:b/>
          <w:sz w:val="18"/>
          <w:szCs w:val="18"/>
        </w:rPr>
        <w:t xml:space="preserve">205-249-7134 </w:t>
      </w:r>
    </w:p>
    <w:p w14:paraId="0EF00E5A" w14:textId="3F98BFDC" w:rsidR="006B3194" w:rsidRPr="00B93ABC" w:rsidRDefault="006B3194" w:rsidP="000C6AC7">
      <w:pPr>
        <w:pStyle w:val="NormalWeb"/>
        <w:shd w:val="clear" w:color="auto" w:fill="FFFFFF"/>
        <w:spacing w:before="0" w:beforeAutospacing="0" w:after="0" w:afterAutospacing="0"/>
        <w:rPr>
          <w:rFonts w:ascii="Calibri" w:hAnsi="Calibri" w:cs="Calibri"/>
          <w:b/>
          <w:color w:val="222222"/>
          <w:sz w:val="18"/>
          <w:szCs w:val="18"/>
        </w:rPr>
      </w:pPr>
    </w:p>
    <w:p w14:paraId="105BA2A4" w14:textId="77777777" w:rsidR="00D802AB" w:rsidRDefault="003041D0">
      <w:pPr>
        <w:spacing w:after="101" w:line="250" w:lineRule="auto"/>
        <w:ind w:left="25" w:right="362" w:hanging="10"/>
      </w:pPr>
      <w:r>
        <w:rPr>
          <w:b/>
        </w:rPr>
        <w:t>Owner, Rise Counseling and Wellness, LLC Pelham, Alabama</w:t>
      </w:r>
    </w:p>
    <w:p w14:paraId="267B2926" w14:textId="77777777" w:rsidR="00D802AB" w:rsidRDefault="003041D0">
      <w:pPr>
        <w:spacing w:after="411" w:line="250" w:lineRule="auto"/>
        <w:ind w:left="25" w:right="362" w:hanging="10"/>
      </w:pPr>
      <w:r>
        <w:rPr>
          <w:b/>
        </w:rPr>
        <w:t>Private Counseling Practice July 2020-present</w:t>
      </w:r>
    </w:p>
    <w:p w14:paraId="690F830E" w14:textId="77777777" w:rsidR="00D802AB" w:rsidRDefault="003041D0">
      <w:pPr>
        <w:spacing w:after="400" w:line="265" w:lineRule="auto"/>
        <w:ind w:left="25" w:hanging="10"/>
        <w:rPr>
          <w:b/>
          <w:u w:val="single" w:color="000000"/>
        </w:rPr>
      </w:pPr>
      <w:r>
        <w:rPr>
          <w:b/>
          <w:u w:val="single" w:color="000000"/>
        </w:rPr>
        <w:t>Previous:</w:t>
      </w:r>
    </w:p>
    <w:p w14:paraId="472404E5" w14:textId="77777777" w:rsidR="003C185E" w:rsidRDefault="003C185E" w:rsidP="003C185E">
      <w:pPr>
        <w:spacing w:after="0" w:line="250" w:lineRule="auto"/>
        <w:ind w:left="25" w:right="1721" w:hanging="10"/>
        <w:rPr>
          <w:b/>
        </w:rPr>
      </w:pPr>
      <w:r w:rsidRPr="00642FB4">
        <w:rPr>
          <w:b/>
          <w:sz w:val="16"/>
          <w:szCs w:val="16"/>
        </w:rPr>
        <w:t>School Counseling Graduate Program Coordinator, University of West Alabama (Fall 2023-August 1, 2024)</w:t>
      </w:r>
      <w:r>
        <w:rPr>
          <w:b/>
        </w:rPr>
        <w:t xml:space="preserve"> </w:t>
      </w:r>
    </w:p>
    <w:p w14:paraId="4BDC9930" w14:textId="77777777" w:rsidR="003C185E" w:rsidRPr="00642FB4" w:rsidRDefault="003C185E" w:rsidP="003C185E">
      <w:pPr>
        <w:spacing w:after="331" w:line="250" w:lineRule="auto"/>
        <w:ind w:left="25" w:right="1721" w:hanging="10"/>
        <w:rPr>
          <w:sz w:val="16"/>
          <w:szCs w:val="16"/>
        </w:rPr>
      </w:pPr>
      <w:r w:rsidRPr="00642FB4">
        <w:rPr>
          <w:b/>
          <w:sz w:val="16"/>
          <w:szCs w:val="16"/>
        </w:rPr>
        <w:t>Core Faculty Graduate Counseling Program University of West Alabama (since January 2021).</w:t>
      </w:r>
    </w:p>
    <w:p w14:paraId="1323A6C7" w14:textId="77777777" w:rsidR="00D802AB" w:rsidRDefault="003041D0">
      <w:pPr>
        <w:spacing w:after="426" w:line="242" w:lineRule="auto"/>
        <w:ind w:left="10" w:hanging="10"/>
      </w:pPr>
      <w:r>
        <w:rPr>
          <w:b/>
          <w:i/>
        </w:rPr>
        <w:t>Adjunct Online Faculty Member- School Counseling Program at The University of West Alabama, Livingston, Alabama. Teach two online graduate counseling courses each quarter. (2019-2021). Proficient in the use of Blackboard, Tevera, and Go React for counselor supervision.</w:t>
      </w:r>
    </w:p>
    <w:p w14:paraId="59C1C8FA" w14:textId="77777777" w:rsidR="00D802AB" w:rsidRDefault="003041D0">
      <w:pPr>
        <w:spacing w:after="426" w:line="242" w:lineRule="auto"/>
        <w:ind w:left="10" w:hanging="10"/>
      </w:pPr>
      <w:r>
        <w:rPr>
          <w:b/>
          <w:i/>
        </w:rPr>
        <w:t>2007-2020 Hoover High School, Hoover Alabama</w:t>
      </w:r>
    </w:p>
    <w:p w14:paraId="7A4810DC" w14:textId="77777777" w:rsidR="00D802AB" w:rsidRDefault="003041D0">
      <w:pPr>
        <w:spacing w:after="101" w:line="250" w:lineRule="auto"/>
        <w:ind w:left="25" w:right="362" w:hanging="10"/>
      </w:pPr>
      <w:r>
        <w:rPr>
          <w:b/>
        </w:rPr>
        <w:t>Therapist- New Beginnings Program 2017-2020 Hoover High School, Hoover, Alabama</w:t>
      </w:r>
    </w:p>
    <w:p w14:paraId="39BBB34B" w14:textId="77777777" w:rsidR="00D802AB" w:rsidRDefault="003041D0">
      <w:pPr>
        <w:numPr>
          <w:ilvl w:val="0"/>
          <w:numId w:val="1"/>
        </w:numPr>
        <w:spacing w:after="421"/>
        <w:ind w:right="1"/>
      </w:pPr>
      <w:r>
        <w:t xml:space="preserve">Serve as a mental health therapist for 20 students in the New Beginnings Program at Hoover High School. Program serves students with significant mental health issues who need an alternative school environment. Conduct individual </w:t>
      </w:r>
      <w:r>
        <w:lastRenderedPageBreak/>
        <w:t xml:space="preserve">counseling sessions weekly with all students, group therapy, family education programs, and intervention counseling. </w:t>
      </w:r>
      <w:r>
        <w:rPr>
          <w:rFonts w:ascii="Arial" w:eastAsia="Arial" w:hAnsi="Arial" w:cs="Arial"/>
        </w:rPr>
        <w:t xml:space="preserve">● </w:t>
      </w:r>
      <w:r>
        <w:t>Use an online program with students to assist them in completion of required courses for graduation.</w:t>
      </w:r>
    </w:p>
    <w:p w14:paraId="70DA2952" w14:textId="77777777" w:rsidR="00D802AB" w:rsidRDefault="003041D0">
      <w:pPr>
        <w:spacing w:after="101" w:line="250" w:lineRule="auto"/>
        <w:ind w:left="25" w:right="362" w:hanging="10"/>
      </w:pPr>
      <w:r>
        <w:rPr>
          <w:b/>
        </w:rPr>
        <w:t>School Counselor- 2014-present Hoover High School, Hoover, Alabama</w:t>
      </w:r>
    </w:p>
    <w:p w14:paraId="7C703043" w14:textId="703034B0" w:rsidR="00D802AB" w:rsidRDefault="003041D0">
      <w:pPr>
        <w:numPr>
          <w:ilvl w:val="0"/>
          <w:numId w:val="1"/>
        </w:numPr>
        <w:ind w:right="1"/>
      </w:pPr>
      <w:r>
        <w:t xml:space="preserve">Serve as School Counselor for approximately 795 students. Conduct individual counseling sessions with </w:t>
      </w:r>
      <w:r w:rsidR="00D63A85">
        <w:t>students.</w:t>
      </w:r>
    </w:p>
    <w:p w14:paraId="76F875BE" w14:textId="77777777" w:rsidR="00D802AB" w:rsidRDefault="003041D0">
      <w:pPr>
        <w:spacing w:after="0" w:line="242" w:lineRule="auto"/>
        <w:ind w:left="316" w:right="164" w:firstLine="0"/>
        <w:jc w:val="center"/>
      </w:pPr>
      <w:r>
        <w:t>focused on academic intervention, social issues, and emotional support. Develop and run all Social Skills Groups for Special Education students grades 9-12. Serve as 504 Case manager for ten students with accommodations.</w:t>
      </w:r>
    </w:p>
    <w:p w14:paraId="34CA0085" w14:textId="77777777" w:rsidR="00D802AB" w:rsidRDefault="003041D0">
      <w:pPr>
        <w:pStyle w:val="Heading1"/>
        <w:spacing w:after="90"/>
        <w:ind w:left="0" w:right="98"/>
      </w:pPr>
      <w:r>
        <w:t>Testing Coordinator/IB Program School Counselor Hoover High School, Hoover, Alabama 2011-2014</w:t>
      </w:r>
    </w:p>
    <w:p w14:paraId="4482C9F4" w14:textId="7FA3BB1F" w:rsidR="00D802AB" w:rsidRDefault="003041D0">
      <w:pPr>
        <w:numPr>
          <w:ilvl w:val="0"/>
          <w:numId w:val="2"/>
        </w:numPr>
        <w:ind w:right="362" w:hanging="159"/>
      </w:pPr>
      <w:r>
        <w:t xml:space="preserve">Served as Testing Coordinator for high school with a student population of 2,600 students. Responsible for coordination of testing through ACT/SAT, Alabama High School Graduation Exit Examination, Armed Services Vocational Battery, etc. Also serve as </w:t>
      </w:r>
      <w:r w:rsidR="00D63A85">
        <w:t>a school</w:t>
      </w:r>
      <w:r>
        <w:t xml:space="preserve"> counselor who works with students struggling with academic and social issues, serve as counselor for International Baccalaureate program at Hoover High School.</w:t>
      </w:r>
    </w:p>
    <w:p w14:paraId="688A7519" w14:textId="77777777" w:rsidR="00D802AB" w:rsidRDefault="003041D0">
      <w:pPr>
        <w:spacing w:after="211"/>
        <w:ind w:left="390" w:right="1" w:hanging="375"/>
      </w:pPr>
      <w:r>
        <w:rPr>
          <w:b/>
        </w:rPr>
        <w:t xml:space="preserve">School Counselor Hoover High School Freshman Campus Hoover, Alabama 2007-2011 </w:t>
      </w:r>
      <w:r>
        <w:rPr>
          <w:rFonts w:ascii="Arial" w:eastAsia="Arial" w:hAnsi="Arial" w:cs="Arial"/>
        </w:rPr>
        <w:t xml:space="preserve">● </w:t>
      </w:r>
      <w:r>
        <w:t>Served as counselor/interventionist at Hoover High School Freshman Campus. Only counselor/therapist in school with a population of 660 students. Responsible for activities with students/parents which focus on academic intervention, risk assessment, social skills, career development, and counseling/psychological services.</w:t>
      </w:r>
    </w:p>
    <w:p w14:paraId="22BB29A8" w14:textId="77777777" w:rsidR="00D802AB" w:rsidRDefault="003041D0">
      <w:pPr>
        <w:spacing w:after="101" w:line="250" w:lineRule="auto"/>
        <w:ind w:left="25" w:right="362" w:hanging="10"/>
      </w:pPr>
      <w:r>
        <w:rPr>
          <w:b/>
        </w:rPr>
        <w:t>Assistant Professor University of Montevallo Montevallo, Alabama 2000-2007</w:t>
      </w:r>
    </w:p>
    <w:p w14:paraId="0139E940" w14:textId="77777777" w:rsidR="00D802AB" w:rsidRDefault="003041D0">
      <w:pPr>
        <w:numPr>
          <w:ilvl w:val="0"/>
          <w:numId w:val="2"/>
        </w:numPr>
        <w:spacing w:after="101" w:line="250" w:lineRule="auto"/>
        <w:ind w:right="362" w:hanging="159"/>
      </w:pPr>
      <w:r>
        <w:rPr>
          <w:b/>
        </w:rPr>
        <w:t>Coordinator of Community Agency Graduate Counseling Program. Developed curriculum for community/agency counseling program, taught courses to school counseling, marriage/family counseling, and community agency counseling. Clinical faculty supervisor for graduate student placements in mental health settings, schools, and child advocacy centers. Developed graduate level coursework for substance abuse counseling courses. Assisted with CACREP accreditation of graduate programs during my tenure with the program.</w:t>
      </w:r>
    </w:p>
    <w:p w14:paraId="25B60036" w14:textId="77777777" w:rsidR="00D802AB" w:rsidRDefault="003041D0">
      <w:pPr>
        <w:ind w:left="610" w:right="1"/>
      </w:pPr>
      <w:r>
        <w:t>Group Therapy Facilitator Shelby County Children’s Advocacy Center Columbiana, Alabama 2004-2007</w:t>
      </w:r>
    </w:p>
    <w:p w14:paraId="5232E7CA" w14:textId="77777777" w:rsidR="00D802AB" w:rsidRDefault="003041D0">
      <w:pPr>
        <w:numPr>
          <w:ilvl w:val="0"/>
          <w:numId w:val="2"/>
        </w:numPr>
        <w:spacing w:after="421"/>
        <w:ind w:right="362" w:hanging="159"/>
      </w:pPr>
      <w:r>
        <w:t>Facilitator of weekly Non-Offending Caregiver Support Group within community advocacy center. Worked with parents/guardians of child victims of violence and sexual abuse. Worked with Shelby County Department of Human Services to provide family support services.</w:t>
      </w:r>
    </w:p>
    <w:p w14:paraId="05F3235D" w14:textId="77777777" w:rsidR="00D802AB" w:rsidRDefault="003041D0">
      <w:pPr>
        <w:spacing w:after="310" w:line="374" w:lineRule="auto"/>
        <w:ind w:left="390" w:right="3177" w:hanging="375"/>
      </w:pPr>
      <w:r>
        <w:t xml:space="preserve">Adjunct Professor Birmingham Southern College Birmingham, Alabama Spring 2000 </w:t>
      </w:r>
      <w:r>
        <w:rPr>
          <w:rFonts w:ascii="Arial" w:eastAsia="Arial" w:hAnsi="Arial" w:cs="Arial"/>
        </w:rPr>
        <w:t xml:space="preserve">● </w:t>
      </w:r>
      <w:r>
        <w:t>Taught courses in psychological testing and clinical psychology.</w:t>
      </w:r>
    </w:p>
    <w:p w14:paraId="5BA06307" w14:textId="77777777" w:rsidR="00D802AB" w:rsidRDefault="003041D0">
      <w:pPr>
        <w:spacing w:after="9"/>
        <w:ind w:left="15" w:right="1"/>
      </w:pPr>
      <w:r>
        <w:t>Assistant Professor University of Alabama Tuscaloosa, Alabama</w:t>
      </w:r>
    </w:p>
    <w:p w14:paraId="3303DEE2" w14:textId="77777777" w:rsidR="00D802AB" w:rsidRDefault="003041D0">
      <w:pPr>
        <w:ind w:left="15" w:right="1"/>
      </w:pPr>
      <w:r>
        <w:t>1998-1999</w:t>
      </w:r>
    </w:p>
    <w:p w14:paraId="368A47B0" w14:textId="77777777" w:rsidR="00D802AB" w:rsidRDefault="003041D0">
      <w:pPr>
        <w:numPr>
          <w:ilvl w:val="0"/>
          <w:numId w:val="2"/>
        </w:numPr>
        <w:spacing w:after="316"/>
        <w:ind w:right="362" w:hanging="159"/>
      </w:pPr>
      <w:r>
        <w:t>Taught graduate courses in family therapy, advanced group counseling, substance abuse assessment, testing/assessment, and rehabilitation practices. Clinical supervisor for doctoral student clinical rotations and teaching assignments. Left position to accept full-time faculty position at the University of Montevallo.</w:t>
      </w:r>
    </w:p>
    <w:p w14:paraId="71ECFEA1" w14:textId="77777777" w:rsidR="00D802AB" w:rsidRDefault="003041D0">
      <w:pPr>
        <w:spacing w:after="101" w:line="250" w:lineRule="auto"/>
        <w:ind w:left="1950" w:right="362" w:hanging="10"/>
      </w:pPr>
      <w:r>
        <w:rPr>
          <w:b/>
        </w:rPr>
        <w:t>Director of Family Therapy UAB Department of Psychiatry Birmingham, Alabama 1994-1998</w:t>
      </w:r>
    </w:p>
    <w:p w14:paraId="2BF16292" w14:textId="77777777" w:rsidR="00D802AB" w:rsidRDefault="003041D0">
      <w:pPr>
        <w:numPr>
          <w:ilvl w:val="0"/>
          <w:numId w:val="2"/>
        </w:numPr>
        <w:spacing w:after="101" w:line="250" w:lineRule="auto"/>
        <w:ind w:right="362" w:hanging="159"/>
      </w:pPr>
      <w:r>
        <w:rPr>
          <w:b/>
        </w:rPr>
        <w:t>Director of Family Therapy Program within a large, community outpatient substance abuse treatment program. Conducted weekly group family therapy sessions, substance abuse evaluations, and individual/family therapy with clients. Worked with both an adolescent and adult caseload and assisted the clinical director with administrative responsibilities. Provided clinical site supervision for graduate counseling students from the University of Alabama Birmingham and the University of Montevallo graduate counseling programs.</w:t>
      </w:r>
    </w:p>
    <w:p w14:paraId="665F4D15" w14:textId="77777777" w:rsidR="00D802AB" w:rsidRDefault="003041D0">
      <w:pPr>
        <w:spacing w:after="101" w:line="250" w:lineRule="auto"/>
        <w:ind w:left="1764" w:right="362" w:hanging="10"/>
      </w:pPr>
      <w:r>
        <w:rPr>
          <w:b/>
        </w:rPr>
        <w:t>Substance Abuse Therapist Center for Addiction Recovery, New Hartford, New York 1991-1993</w:t>
      </w:r>
    </w:p>
    <w:p w14:paraId="711D1ADB" w14:textId="77777777" w:rsidR="00D802AB" w:rsidRDefault="003041D0">
      <w:pPr>
        <w:numPr>
          <w:ilvl w:val="0"/>
          <w:numId w:val="2"/>
        </w:numPr>
        <w:spacing w:after="101" w:line="250" w:lineRule="auto"/>
        <w:ind w:right="362" w:hanging="159"/>
      </w:pPr>
      <w:r>
        <w:rPr>
          <w:b/>
        </w:rPr>
        <w:t>Served as a family and individual therapist within an outpatient, private rehabilitation facility. Responsibilities included completion of substance abuse evaluations, group and individual therapy, and case management for outpatient substance abuse clients within the legal system.</w:t>
      </w:r>
    </w:p>
    <w:p w14:paraId="049C49E9" w14:textId="77777777" w:rsidR="00D802AB" w:rsidRDefault="003041D0">
      <w:pPr>
        <w:spacing w:after="101" w:line="250" w:lineRule="auto"/>
        <w:ind w:left="2942" w:right="362" w:hanging="10"/>
      </w:pPr>
      <w:r>
        <w:rPr>
          <w:b/>
        </w:rPr>
        <w:t>Career Counselor Mississippi State University Starkville, Mississippi 1988-1989</w:t>
      </w:r>
    </w:p>
    <w:p w14:paraId="7ACC16FB" w14:textId="77777777" w:rsidR="00D802AB" w:rsidRDefault="003041D0">
      <w:pPr>
        <w:numPr>
          <w:ilvl w:val="0"/>
          <w:numId w:val="2"/>
        </w:numPr>
        <w:spacing w:after="101" w:line="250" w:lineRule="auto"/>
        <w:ind w:right="362" w:hanging="159"/>
      </w:pPr>
      <w:r>
        <w:rPr>
          <w:b/>
        </w:rPr>
        <w:t>Served as a career counselor within a university career center. Responsibilities included group presentations with faculty and students, coordination of career fairs and seminars, individual career counseling, and recruitment of employers. Employed at MSU while spouse attended undergraduate pilot training at Columbus Air Force Base, Mississippi.</w:t>
      </w:r>
    </w:p>
    <w:p w14:paraId="029A82E3" w14:textId="77777777" w:rsidR="00D802AB" w:rsidRDefault="003041D0">
      <w:pPr>
        <w:spacing w:after="101" w:line="250" w:lineRule="auto"/>
        <w:ind w:left="25" w:right="362" w:hanging="10"/>
      </w:pPr>
      <w:r>
        <w:rPr>
          <w:b/>
        </w:rPr>
        <w:lastRenderedPageBreak/>
        <w:t>Independent Living Skills Trainer/Counselor Center for Independent Living Morgantown, West Virginia 1987-1988</w:t>
      </w:r>
    </w:p>
    <w:p w14:paraId="7C9C00EC" w14:textId="77777777" w:rsidR="00D802AB" w:rsidRDefault="003041D0">
      <w:pPr>
        <w:numPr>
          <w:ilvl w:val="0"/>
          <w:numId w:val="2"/>
        </w:numPr>
        <w:spacing w:after="101" w:line="250" w:lineRule="auto"/>
        <w:ind w:right="362" w:hanging="159"/>
      </w:pPr>
      <w:r>
        <w:rPr>
          <w:b/>
        </w:rPr>
        <w:t>Served as counselor/therapist within a community advocacy center for individuals with disabilities. Worked with head injury clients, individuals with developmental disabilities, and substance abuse clients.</w:t>
      </w:r>
    </w:p>
    <w:p w14:paraId="07DC625D" w14:textId="1AA3A680" w:rsidR="00D802AB" w:rsidRDefault="00EE798C" w:rsidP="00EE798C">
      <w:pPr>
        <w:spacing w:after="101" w:line="250" w:lineRule="auto"/>
        <w:ind w:left="390" w:right="362" w:firstLine="0"/>
      </w:pPr>
      <w:r>
        <w:rPr>
          <w:b/>
        </w:rPr>
        <w:t>*</w:t>
      </w:r>
      <w:r w:rsidR="003041D0">
        <w:rPr>
          <w:b/>
        </w:rPr>
        <w:t xml:space="preserve">Graduate Counseling Intern John F. Kennedy Federal Correctional Facility Morgantown, West Virginia 1986 </w:t>
      </w:r>
      <w:r w:rsidR="003041D0">
        <w:rPr>
          <w:rFonts w:ascii="Arial" w:eastAsia="Arial" w:hAnsi="Arial" w:cs="Arial"/>
          <w:b/>
        </w:rPr>
        <w:t xml:space="preserve">● </w:t>
      </w:r>
      <w:r w:rsidR="00AE4B2D">
        <w:rPr>
          <w:rFonts w:ascii="Arial" w:eastAsia="Arial" w:hAnsi="Arial" w:cs="Arial"/>
          <w:b/>
        </w:rPr>
        <w:t xml:space="preserve">  </w:t>
      </w:r>
      <w:r w:rsidR="003041D0">
        <w:rPr>
          <w:b/>
        </w:rPr>
        <w:t xml:space="preserve">Worked as a graduate counseling student within the Department of Psychiatry at federal </w:t>
      </w:r>
      <w:r>
        <w:rPr>
          <w:b/>
        </w:rPr>
        <w:t>prison</w:t>
      </w:r>
      <w:r w:rsidR="003041D0">
        <w:rPr>
          <w:b/>
        </w:rPr>
        <w:t xml:space="preserve">. Conducted </w:t>
      </w:r>
      <w:r w:rsidR="00AE4B2D">
        <w:rPr>
          <w:b/>
        </w:rPr>
        <w:t xml:space="preserve">   </w:t>
      </w:r>
      <w:r w:rsidR="003041D0">
        <w:rPr>
          <w:b/>
        </w:rPr>
        <w:t>psychological profile interviews and assessments and conducted group counseling sessions with inmates.</w:t>
      </w:r>
    </w:p>
    <w:p w14:paraId="2CB6414F" w14:textId="77777777" w:rsidR="00D802AB" w:rsidRDefault="003041D0">
      <w:pPr>
        <w:spacing w:after="95" w:line="265" w:lineRule="auto"/>
        <w:ind w:left="25" w:hanging="10"/>
      </w:pPr>
      <w:r>
        <w:rPr>
          <w:b/>
          <w:u w:val="single" w:color="000000"/>
        </w:rPr>
        <w:t>Professional Publications</w:t>
      </w:r>
    </w:p>
    <w:p w14:paraId="66F43E07" w14:textId="77777777" w:rsidR="00D802AB" w:rsidRDefault="003041D0">
      <w:pPr>
        <w:ind w:left="15" w:right="1"/>
      </w:pPr>
      <w:r>
        <w:t>Daughhetee, C. and Grant, D. (2002</w:t>
      </w:r>
      <w:r>
        <w:rPr>
          <w:i/>
        </w:rPr>
        <w:t>). Stress management</w:t>
      </w:r>
      <w:r>
        <w:t>. School Counselor. Volume 39, Number 6, Publication of American School Counseling Association.</w:t>
      </w:r>
    </w:p>
    <w:p w14:paraId="42FC7393" w14:textId="77777777" w:rsidR="00D802AB" w:rsidRDefault="003041D0">
      <w:pPr>
        <w:ind w:left="15" w:right="1"/>
      </w:pPr>
      <w:r>
        <w:t xml:space="preserve">Covington, M. and Grant, D. (2006). </w:t>
      </w:r>
      <w:r>
        <w:rPr>
          <w:i/>
        </w:rPr>
        <w:t>The new school leaders</w:t>
      </w:r>
      <w:r>
        <w:t>. School Counselor, Volume 44, Number 2, Publication of American School Counseling Association.</w:t>
      </w:r>
    </w:p>
    <w:p w14:paraId="72DE1B6F" w14:textId="26244042" w:rsidR="003041D0" w:rsidRDefault="003041D0" w:rsidP="003041D0">
      <w:pPr>
        <w:spacing w:after="0" w:line="253" w:lineRule="auto"/>
        <w:ind w:firstLine="0"/>
        <w:jc w:val="both"/>
      </w:pPr>
      <w:r>
        <w:t xml:space="preserve">Grant, D. (2006). </w:t>
      </w:r>
      <w:r>
        <w:rPr>
          <w:i/>
        </w:rPr>
        <w:t xml:space="preserve">Overlooked Victims: Working with Non-Offending Caregivers in Child Sexual Abuse Cases. </w:t>
      </w:r>
      <w:r>
        <w:t>The Alabama Counseling Association Journal, Volume 32, 2, 22-26.</w:t>
      </w:r>
    </w:p>
    <w:p w14:paraId="7F53323D" w14:textId="77777777" w:rsidR="003041D0" w:rsidRDefault="003041D0" w:rsidP="003041D0">
      <w:pPr>
        <w:spacing w:after="0" w:line="253" w:lineRule="auto"/>
        <w:ind w:firstLine="0"/>
        <w:jc w:val="both"/>
      </w:pPr>
    </w:p>
    <w:p w14:paraId="6B8FB552" w14:textId="3D0EFD52" w:rsidR="00D802AB" w:rsidRPr="003041D0" w:rsidRDefault="003041D0">
      <w:pPr>
        <w:spacing w:after="192"/>
        <w:ind w:left="15" w:right="358"/>
        <w:rPr>
          <w:b/>
          <w:bCs/>
        </w:rPr>
      </w:pPr>
      <w:r w:rsidRPr="003041D0">
        <w:rPr>
          <w:b/>
          <w:bCs/>
        </w:rPr>
        <w:t xml:space="preserve">Owenby, K, Warbington, N, Grant, D, and Lewis, S. (2024) Exploring Mental Health Literacy and Efficiency Among Pre-Service Teachers. Alabama Counseling Association Journal, Volume 46, 1, 70-90. </w:t>
      </w:r>
    </w:p>
    <w:p w14:paraId="032BFCFC" w14:textId="5DA577D4" w:rsidR="00D802AB" w:rsidRDefault="000D3E9E">
      <w:pPr>
        <w:spacing w:after="190" w:line="265" w:lineRule="auto"/>
        <w:ind w:left="25" w:hanging="10"/>
        <w:rPr>
          <w:b/>
          <w:u w:val="single" w:color="000000"/>
        </w:rPr>
      </w:pPr>
      <w:r>
        <w:rPr>
          <w:b/>
          <w:u w:val="single" w:color="000000"/>
        </w:rPr>
        <w:t xml:space="preserve"> </w:t>
      </w:r>
      <w:r w:rsidR="003041D0">
        <w:rPr>
          <w:b/>
          <w:u w:val="single" w:color="000000"/>
        </w:rPr>
        <w:t>Presentations:</w:t>
      </w:r>
    </w:p>
    <w:p w14:paraId="43022206" w14:textId="07B891EF" w:rsidR="00545F01" w:rsidRPr="0072312C" w:rsidRDefault="00E60E40">
      <w:pPr>
        <w:spacing w:after="190" w:line="265" w:lineRule="auto"/>
        <w:ind w:left="25" w:hanging="10"/>
        <w:rPr>
          <w:bCs/>
        </w:rPr>
      </w:pPr>
      <w:r>
        <w:rPr>
          <w:bCs/>
        </w:rPr>
        <w:t xml:space="preserve">Grant, </w:t>
      </w:r>
      <w:r w:rsidR="00065A81">
        <w:rPr>
          <w:bCs/>
        </w:rPr>
        <w:t>D.D.</w:t>
      </w:r>
      <w:r w:rsidR="0072312C">
        <w:rPr>
          <w:bCs/>
        </w:rPr>
        <w:t xml:space="preserve"> (September 26, 2024). </w:t>
      </w:r>
      <w:r w:rsidR="0072312C" w:rsidRPr="0072312C">
        <w:rPr>
          <w:bCs/>
          <w:i/>
          <w:iCs/>
        </w:rPr>
        <w:t xml:space="preserve">What Are We Missing? What Adolescents Want Us </w:t>
      </w:r>
      <w:proofErr w:type="gramStart"/>
      <w:r w:rsidR="0072312C" w:rsidRPr="0072312C">
        <w:rPr>
          <w:bCs/>
          <w:i/>
          <w:iCs/>
        </w:rPr>
        <w:t>To</w:t>
      </w:r>
      <w:proofErr w:type="gramEnd"/>
      <w:r w:rsidR="0072312C" w:rsidRPr="0072312C">
        <w:rPr>
          <w:bCs/>
          <w:i/>
          <w:iCs/>
        </w:rPr>
        <w:t xml:space="preserve"> Know About Their Mental Health.</w:t>
      </w:r>
      <w:r w:rsidR="0072312C">
        <w:rPr>
          <w:bCs/>
        </w:rPr>
        <w:t xml:space="preserve"> Alabama School Counseling Association Fall Conference, University of Montevallo, Montevallo, Alabama. </w:t>
      </w:r>
    </w:p>
    <w:p w14:paraId="4994FC21" w14:textId="49B1A141" w:rsidR="00D802AB" w:rsidRDefault="003041D0">
      <w:pPr>
        <w:spacing w:after="207"/>
        <w:ind w:left="15" w:right="1"/>
      </w:pPr>
      <w:r>
        <w:t xml:space="preserve">Warbington, N. Owenby, K., Grant, D, and Lewis, S. (2023, November). </w:t>
      </w:r>
      <w:r>
        <w:rPr>
          <w:i/>
        </w:rPr>
        <w:t xml:space="preserve">Exploring Mental Health Literacy and Efficiency Among Pre-Service Teachers. </w:t>
      </w:r>
      <w:r>
        <w:t xml:space="preserve">Presentation at Alabama Counseling Association Annual Conference, </w:t>
      </w:r>
      <w:r w:rsidR="00D63A85">
        <w:t>November</w:t>
      </w:r>
      <w:r>
        <w:t xml:space="preserve"> 2023, Birmingham, Alabama.</w:t>
      </w:r>
    </w:p>
    <w:p w14:paraId="73995AC0" w14:textId="77777777" w:rsidR="00D802AB" w:rsidRDefault="003041D0">
      <w:pPr>
        <w:spacing w:after="206"/>
        <w:ind w:left="15" w:right="1"/>
      </w:pPr>
      <w:r>
        <w:t xml:space="preserve">Grant, D.D. (2023, February). </w:t>
      </w:r>
      <w:r>
        <w:rPr>
          <w:i/>
        </w:rPr>
        <w:t xml:space="preserve">Raised by Wolves- The impact of Disengaged Parenting. </w:t>
      </w:r>
      <w:r>
        <w:t>Alabama School Counseling Association 8th Annual Critical Issues for School Counselors Conference. University of Montevallo, Montevallo, Alabama.</w:t>
      </w:r>
    </w:p>
    <w:p w14:paraId="5D3B63A5" w14:textId="77777777" w:rsidR="00D802AB" w:rsidRDefault="003041D0">
      <w:pPr>
        <w:spacing w:after="206"/>
        <w:ind w:left="15" w:right="1"/>
      </w:pPr>
      <w:r>
        <w:t xml:space="preserve">Grant, D.D. (2022, November 17). </w:t>
      </w:r>
      <w:r>
        <w:rPr>
          <w:i/>
        </w:rPr>
        <w:t xml:space="preserve">Raised by Wolves-The Impact of Disengaged Parenting. </w:t>
      </w:r>
      <w:r>
        <w:t>Alabama Counseling Association Annual Conference, Mobile, Alabama</w:t>
      </w:r>
    </w:p>
    <w:p w14:paraId="4A6AA05C" w14:textId="77777777" w:rsidR="00D802AB" w:rsidRDefault="003041D0">
      <w:pPr>
        <w:ind w:left="15" w:right="1"/>
      </w:pPr>
      <w:r>
        <w:t xml:space="preserve">Grant, D.D. (2021, November 18.) </w:t>
      </w:r>
      <w:r>
        <w:rPr>
          <w:i/>
        </w:rPr>
        <w:t xml:space="preserve">Parenting as a Professional Counselor- Creating a Work Life Balance. </w:t>
      </w:r>
      <w:r>
        <w:t>Alabama Counseling Association Annual Conference, Birmingham, Alabama.</w:t>
      </w:r>
    </w:p>
    <w:p w14:paraId="7796C714" w14:textId="6D564932" w:rsidR="00D802AB" w:rsidRDefault="003041D0">
      <w:pPr>
        <w:ind w:left="15" w:right="1"/>
      </w:pPr>
      <w:r>
        <w:t xml:space="preserve">Grant, D.D. (2021, November 17). </w:t>
      </w:r>
      <w:r>
        <w:rPr>
          <w:i/>
        </w:rPr>
        <w:t xml:space="preserve">My Child Won’t Go </w:t>
      </w:r>
      <w:r w:rsidR="00D63A85">
        <w:rPr>
          <w:i/>
        </w:rPr>
        <w:t>to</w:t>
      </w:r>
      <w:r>
        <w:rPr>
          <w:i/>
        </w:rPr>
        <w:t xml:space="preserve"> School! Understanding the Phenomenon of School Refusal. </w:t>
      </w:r>
      <w:r>
        <w:t>Alabama Counseling Association Annual Conference. Birmingham, Alabama.</w:t>
      </w:r>
    </w:p>
    <w:p w14:paraId="6E604C6A" w14:textId="77777777" w:rsidR="00D802AB" w:rsidRDefault="003041D0">
      <w:pPr>
        <w:ind w:left="15" w:right="1"/>
      </w:pPr>
      <w:r>
        <w:t xml:space="preserve">Grant, D.D. (2021, October 26). </w:t>
      </w:r>
      <w:r>
        <w:rPr>
          <w:i/>
        </w:rPr>
        <w:t xml:space="preserve">Creating and Implementing Effective Social Skills Groups” </w:t>
      </w:r>
      <w:r>
        <w:t>Hoover City Schools Workshop for Elementary School Counselors. Shades Crest Elementary School.</w:t>
      </w:r>
    </w:p>
    <w:p w14:paraId="7F606BF9" w14:textId="77777777" w:rsidR="00D802AB" w:rsidRDefault="003041D0">
      <w:pPr>
        <w:ind w:left="15" w:right="1"/>
      </w:pPr>
      <w:r>
        <w:t xml:space="preserve">Grant, D.D. (2021, March 17). </w:t>
      </w:r>
      <w:r>
        <w:rPr>
          <w:i/>
        </w:rPr>
        <w:t>A Look at ADHD for School Counselors</w:t>
      </w:r>
      <w:r>
        <w:t>. Hoover City Schools Elementary Counseling Monthly Training Workshop.</w:t>
      </w:r>
    </w:p>
    <w:p w14:paraId="311B3E32" w14:textId="77777777" w:rsidR="00D802AB" w:rsidRDefault="003041D0">
      <w:pPr>
        <w:ind w:left="15" w:right="1"/>
      </w:pPr>
      <w:r>
        <w:t>Grant, D.D. (2021, February). M</w:t>
      </w:r>
      <w:r>
        <w:rPr>
          <w:i/>
        </w:rPr>
        <w:t>aking the Information ADD Up: Helping Parents Understand ADHD</w:t>
      </w:r>
      <w:r>
        <w:t>. Riverchase Elementary School, Hoover City Schools, Lunch and Learn Workshop for Parents.</w:t>
      </w:r>
    </w:p>
    <w:p w14:paraId="7D2DDF0C" w14:textId="77777777" w:rsidR="00D802AB" w:rsidRDefault="003041D0">
      <w:pPr>
        <w:ind w:left="15" w:right="1"/>
      </w:pPr>
      <w:r>
        <w:t xml:space="preserve">Grant, D.D. (2020, November). </w:t>
      </w:r>
      <w:r>
        <w:rPr>
          <w:i/>
        </w:rPr>
        <w:t>Calming the Storm: Understanding Anxiety in Adolescents</w:t>
      </w:r>
      <w:r>
        <w:t>. Alabama Counseling Association Fall Virtual Conference.</w:t>
      </w:r>
    </w:p>
    <w:p w14:paraId="63D2DC39" w14:textId="7F07A8ED" w:rsidR="00D802AB" w:rsidRDefault="003041D0">
      <w:pPr>
        <w:ind w:left="15" w:right="707"/>
      </w:pPr>
      <w:r>
        <w:t xml:space="preserve">Grant, D.D. (2019, November). </w:t>
      </w:r>
      <w:r>
        <w:rPr>
          <w:i/>
        </w:rPr>
        <w:t xml:space="preserve">Meeting the Needs of Adolescents </w:t>
      </w:r>
      <w:r w:rsidR="00D63A85">
        <w:rPr>
          <w:i/>
        </w:rPr>
        <w:t>with</w:t>
      </w:r>
      <w:r>
        <w:rPr>
          <w:i/>
        </w:rPr>
        <w:t xml:space="preserve"> Severe Mental Health Issues Within Our Schools. </w:t>
      </w:r>
      <w:r>
        <w:t>Alabama Counseling Association Annual Conference, Montgomery Alabama.</w:t>
      </w:r>
    </w:p>
    <w:p w14:paraId="2B576321" w14:textId="693070C1" w:rsidR="00D802AB" w:rsidRDefault="003041D0">
      <w:pPr>
        <w:ind w:left="15" w:right="1"/>
      </w:pPr>
      <w:r>
        <w:t xml:space="preserve">Grant, D.D. (2018, November). </w:t>
      </w:r>
      <w:r>
        <w:rPr>
          <w:i/>
        </w:rPr>
        <w:t xml:space="preserve">Understanding the Unique Needs of Students with Mental Illness Within </w:t>
      </w:r>
      <w:r w:rsidR="00D63A85">
        <w:rPr>
          <w:i/>
        </w:rPr>
        <w:t>the</w:t>
      </w:r>
      <w:r>
        <w:rPr>
          <w:i/>
        </w:rPr>
        <w:t xml:space="preserve"> School Population. </w:t>
      </w:r>
      <w:r>
        <w:t>Alabama Counseling Association Annual Conference, Birmingham, Alabama.</w:t>
      </w:r>
    </w:p>
    <w:p w14:paraId="5282BC75" w14:textId="77777777" w:rsidR="00D802AB" w:rsidRDefault="003041D0">
      <w:pPr>
        <w:ind w:left="15" w:right="1"/>
      </w:pPr>
      <w:r>
        <w:t xml:space="preserve">Grant, D.D. (2017, November). </w:t>
      </w:r>
      <w:r>
        <w:rPr>
          <w:i/>
        </w:rPr>
        <w:t xml:space="preserve">Supporting the Sensory Needs of Students Within Your Caseload. </w:t>
      </w:r>
      <w:r>
        <w:t>Alabama Counseling Association Annual Conference, Mobile, Alabama.</w:t>
      </w:r>
    </w:p>
    <w:p w14:paraId="7C84BBAD" w14:textId="77777777" w:rsidR="00D802AB" w:rsidRDefault="003041D0">
      <w:pPr>
        <w:spacing w:after="28" w:line="352" w:lineRule="auto"/>
        <w:ind w:left="15" w:right="1908"/>
      </w:pPr>
      <w:r>
        <w:t xml:space="preserve">Grant, D.D. (2016, November). </w:t>
      </w:r>
      <w:r>
        <w:rPr>
          <w:i/>
        </w:rPr>
        <w:t xml:space="preserve">Creating a Social Skills Group for Your Students on the Autism Spectrum. </w:t>
      </w:r>
      <w:r>
        <w:t>Alabama Counseling Association Annual Conference, Birmingham, Alabama.</w:t>
      </w:r>
    </w:p>
    <w:p w14:paraId="0B20E0A0" w14:textId="77777777" w:rsidR="00D802AB" w:rsidRDefault="003041D0">
      <w:pPr>
        <w:ind w:left="15" w:right="1"/>
      </w:pPr>
      <w:r>
        <w:t xml:space="preserve">Grant, D.D. (2016, November). </w:t>
      </w:r>
      <w:r>
        <w:rPr>
          <w:i/>
        </w:rPr>
        <w:t xml:space="preserve">A Look at Ethical Decision Making for School Counselors. </w:t>
      </w:r>
      <w:r>
        <w:t>Workshop for Homewood City Schools Counselors, Homewood, Alabama.</w:t>
      </w:r>
    </w:p>
    <w:p w14:paraId="07560882" w14:textId="77777777" w:rsidR="00D802AB" w:rsidRDefault="003041D0">
      <w:pPr>
        <w:ind w:left="15" w:right="1"/>
      </w:pPr>
      <w:r>
        <w:lastRenderedPageBreak/>
        <w:t xml:space="preserve">Grant, D.D. (2015, November). </w:t>
      </w:r>
      <w:r>
        <w:rPr>
          <w:i/>
        </w:rPr>
        <w:t xml:space="preserve">School Counseling Ethics Refresher Course. </w:t>
      </w:r>
      <w:r>
        <w:t>Alabama Counseling Association Annual Conference, Montgomery, Alabama.</w:t>
      </w:r>
    </w:p>
    <w:p w14:paraId="0A91276A" w14:textId="77777777" w:rsidR="00D802AB" w:rsidRDefault="003041D0">
      <w:pPr>
        <w:ind w:left="15" w:right="1"/>
      </w:pPr>
      <w:r>
        <w:t xml:space="preserve">Grant, D.D. (2014, November). </w:t>
      </w:r>
      <w:r>
        <w:rPr>
          <w:i/>
        </w:rPr>
        <w:t xml:space="preserve">New Counselor Academy- Alabama School Counseling Association. </w:t>
      </w:r>
      <w:r>
        <w:t>Alabama Counseling Association Annual Conference, Huntsville, Alabama.</w:t>
      </w:r>
    </w:p>
    <w:p w14:paraId="7DA1CC38" w14:textId="77777777" w:rsidR="00D802AB" w:rsidRDefault="003041D0">
      <w:pPr>
        <w:ind w:left="15" w:right="481"/>
      </w:pPr>
      <w:r>
        <w:t xml:space="preserve">Grant, D.D. (2013, November). </w:t>
      </w:r>
      <w:r>
        <w:rPr>
          <w:i/>
        </w:rPr>
        <w:t xml:space="preserve">An Ethical Refresher Course for School Counselors.” </w:t>
      </w:r>
      <w:r>
        <w:t>Alabama Counseling Association Annual Conference, Birmingham, Alabama.</w:t>
      </w:r>
    </w:p>
    <w:p w14:paraId="432481D2" w14:textId="77777777" w:rsidR="00D802AB" w:rsidRDefault="003041D0">
      <w:pPr>
        <w:ind w:left="15" w:right="1"/>
      </w:pPr>
      <w:r>
        <w:t xml:space="preserve">Grant, D.D. (2012, November). </w:t>
      </w:r>
      <w:r>
        <w:rPr>
          <w:i/>
        </w:rPr>
        <w:t xml:space="preserve">Study Skills for Success: Developing a Study Skills Group for Middle/High School Students. </w:t>
      </w:r>
      <w:r>
        <w:t>Alabama Counseling Association Annual Conference, Montgomery, Alabama.</w:t>
      </w:r>
    </w:p>
    <w:p w14:paraId="6A952A55" w14:textId="77777777" w:rsidR="00D802AB" w:rsidRDefault="003041D0">
      <w:pPr>
        <w:ind w:left="15" w:right="1"/>
      </w:pPr>
      <w:r>
        <w:t>Grant, D.D. (2012, January</w:t>
      </w:r>
      <w:r>
        <w:rPr>
          <w:i/>
        </w:rPr>
        <w:t>). Let’s Make Testing Work for Our Students</w:t>
      </w:r>
      <w:r>
        <w:t>. Presentation at Alabama Career</w:t>
      </w:r>
    </w:p>
    <w:p w14:paraId="7785DEEF" w14:textId="77777777" w:rsidR="00D802AB" w:rsidRDefault="003041D0">
      <w:pPr>
        <w:spacing w:after="9"/>
        <w:ind w:left="15" w:right="1"/>
      </w:pPr>
      <w:r>
        <w:t>Development Conference, Gardendale, Alabama.</w:t>
      </w:r>
    </w:p>
    <w:p w14:paraId="65C671C8" w14:textId="77777777" w:rsidR="00D802AB" w:rsidRDefault="003041D0">
      <w:pPr>
        <w:ind w:left="15" w:right="1"/>
      </w:pPr>
      <w:r>
        <w:t xml:space="preserve">Grant, D.D. (2010, January). </w:t>
      </w:r>
      <w:r>
        <w:rPr>
          <w:i/>
        </w:rPr>
        <w:t xml:space="preserve">Developing an Advisory Curriculum to Assist Students with the Transition to High School. </w:t>
      </w:r>
      <w:r>
        <w:t>Presentation at Alabama Career Development Conference, Gardendale, Alabama.</w:t>
      </w:r>
    </w:p>
    <w:p w14:paraId="0907E259" w14:textId="77777777" w:rsidR="00D802AB" w:rsidRDefault="003041D0">
      <w:pPr>
        <w:ind w:left="15" w:right="1"/>
      </w:pPr>
      <w:r>
        <w:t xml:space="preserve">Grant, D.D. (2009, November). </w:t>
      </w:r>
      <w:r>
        <w:rPr>
          <w:i/>
        </w:rPr>
        <w:t xml:space="preserve">The Need for Intervention: Working with Academically At-Risk Youth. </w:t>
      </w:r>
      <w:r>
        <w:t>Presentation at Alabama Counseling Association Annual Conference, Birmingham, Alabama.</w:t>
      </w:r>
    </w:p>
    <w:p w14:paraId="0E8317E6" w14:textId="77777777" w:rsidR="00D802AB" w:rsidRDefault="003041D0">
      <w:pPr>
        <w:ind w:left="15" w:right="1"/>
      </w:pPr>
      <w:r>
        <w:t xml:space="preserve">Grant, D.D. (2008, November). </w:t>
      </w:r>
      <w:r>
        <w:rPr>
          <w:i/>
        </w:rPr>
        <w:t xml:space="preserve">Assisting Students with the Transition to High School- Lessons Learned from the Hoover High School Freshman Campus. </w:t>
      </w:r>
      <w:r>
        <w:t>Presentation at Alabama Counseling Association Annual Conference, Huntsville, Alabama.</w:t>
      </w:r>
    </w:p>
    <w:p w14:paraId="5638826F" w14:textId="77777777" w:rsidR="00D802AB" w:rsidRDefault="003041D0">
      <w:pPr>
        <w:ind w:left="15" w:right="1"/>
      </w:pPr>
      <w:r>
        <w:t xml:space="preserve">Grant, D.D. (2006, November). </w:t>
      </w:r>
      <w:r>
        <w:rPr>
          <w:i/>
        </w:rPr>
        <w:t xml:space="preserve">The Impact of Substance Abuse on the Family System. </w:t>
      </w:r>
      <w:r>
        <w:t>Presentation at Alabama Counseling Association Annual Conference, Mobile, Alabama.</w:t>
      </w:r>
    </w:p>
    <w:p w14:paraId="50F0B8C9" w14:textId="77777777" w:rsidR="00D802AB" w:rsidRDefault="003041D0">
      <w:pPr>
        <w:ind w:left="15" w:right="1"/>
      </w:pPr>
      <w:r>
        <w:t xml:space="preserve">Thomas, M.C., Grant, D.D., and Cleveland, C.O. (2006, March). </w:t>
      </w:r>
      <w:r>
        <w:rPr>
          <w:i/>
        </w:rPr>
        <w:t>The ABC’s of Career Development Programs in the Elementary Grades</w:t>
      </w:r>
      <w:r>
        <w:t>. Presentation at Alabama Career Development Association Workshop, University of Alabama Birmingham, Birmingham, Alabama.</w:t>
      </w:r>
    </w:p>
    <w:p w14:paraId="3DEDD667" w14:textId="77777777" w:rsidR="00D802AB" w:rsidRDefault="003041D0">
      <w:pPr>
        <w:ind w:left="15" w:right="1"/>
      </w:pPr>
      <w:r>
        <w:t xml:space="preserve">Thomas, M.C., Cleveland, C.O., Quan, S., and Grant, D.D. (2005, November). </w:t>
      </w:r>
      <w:r>
        <w:rPr>
          <w:i/>
        </w:rPr>
        <w:t xml:space="preserve">The ABC’s of Career Development Programs in the Elementary Grades. </w:t>
      </w:r>
      <w:r>
        <w:t>Presentation at Alabama Counseling Association Annual Conference, Birmingham, Alabama.</w:t>
      </w:r>
    </w:p>
    <w:p w14:paraId="68471005" w14:textId="77777777" w:rsidR="00D802AB" w:rsidRDefault="003041D0">
      <w:pPr>
        <w:ind w:left="15" w:right="828"/>
      </w:pPr>
      <w:r>
        <w:t xml:space="preserve">Grant, D. (2005, November). </w:t>
      </w:r>
      <w:r>
        <w:rPr>
          <w:i/>
        </w:rPr>
        <w:t xml:space="preserve">Overlooked Victims: Working with Non-Offending Caregivers in Child Sexual Abuse Cases. </w:t>
      </w:r>
      <w:r>
        <w:t>Presentation at Alabama Counseling Association Annual Conference, Birmingham, Alabama.</w:t>
      </w:r>
    </w:p>
    <w:p w14:paraId="093E9185" w14:textId="77777777" w:rsidR="00D802AB" w:rsidRDefault="003041D0">
      <w:pPr>
        <w:ind w:left="15" w:right="1"/>
      </w:pPr>
      <w:r>
        <w:t xml:space="preserve">Grant, D. (2005, February). </w:t>
      </w:r>
      <w:r>
        <w:rPr>
          <w:i/>
        </w:rPr>
        <w:t xml:space="preserve">An Ethics Refresher for Counselors. </w:t>
      </w:r>
      <w:r>
        <w:t>Training workshop at Family Connections, Alabaster, Alabama.</w:t>
      </w:r>
    </w:p>
    <w:p w14:paraId="40615EE7" w14:textId="77777777" w:rsidR="00D802AB" w:rsidRDefault="003041D0">
      <w:pPr>
        <w:ind w:left="15" w:right="1"/>
      </w:pPr>
      <w:r>
        <w:t xml:space="preserve">Grant, D. (2004, November). </w:t>
      </w:r>
      <w:r>
        <w:rPr>
          <w:i/>
        </w:rPr>
        <w:t>Families: Overlooked Victims of Substance Abuse</w:t>
      </w:r>
      <w:r>
        <w:t>. Presentation at Alabama Counseling Association Annual Conference, Huntsville, Alabama.</w:t>
      </w:r>
    </w:p>
    <w:p w14:paraId="7282979C" w14:textId="77777777" w:rsidR="00D802AB" w:rsidRDefault="003041D0">
      <w:pPr>
        <w:ind w:left="15" w:right="1"/>
      </w:pPr>
      <w:r>
        <w:t xml:space="preserve">Grant, D. (1999, November). </w:t>
      </w:r>
      <w:r>
        <w:rPr>
          <w:i/>
        </w:rPr>
        <w:t xml:space="preserve">Families; Overlooked victims of substance abuse. </w:t>
      </w:r>
      <w:r>
        <w:t>Presentation at Alabama Counseling Association Annual Conference, Birmingham, Alabama.</w:t>
      </w:r>
    </w:p>
    <w:p w14:paraId="16FF37C2" w14:textId="64E7CED8" w:rsidR="00D802AB" w:rsidRDefault="003041D0">
      <w:pPr>
        <w:ind w:left="15" w:right="1"/>
      </w:pPr>
      <w:r>
        <w:t xml:space="preserve">Grant, D. (1998, April). </w:t>
      </w:r>
      <w:r>
        <w:rPr>
          <w:i/>
        </w:rPr>
        <w:t>Family systems theory and substance abuse: The connection.</w:t>
      </w:r>
      <w:r>
        <w:t xml:space="preserve"> Presentation at University of Alabama Birmingham Department of Psychiatry, Professional Training Seminar, Birmingham, Alabama.</w:t>
      </w:r>
    </w:p>
    <w:p w14:paraId="580AB929" w14:textId="77777777" w:rsidR="00D802AB" w:rsidRDefault="003041D0">
      <w:pPr>
        <w:ind w:left="15" w:right="1"/>
      </w:pPr>
      <w:r>
        <w:t xml:space="preserve">Grant, D. (1997, June). </w:t>
      </w:r>
      <w:r>
        <w:rPr>
          <w:i/>
        </w:rPr>
        <w:t xml:space="preserve">The impact of substance abuse on the family system. </w:t>
      </w:r>
      <w:r>
        <w:t>Presentation at the University of Alabama Birmingham Department of Psychiatry, Professional Training Seminar, Birmingham, Alabama.</w:t>
      </w:r>
    </w:p>
    <w:p w14:paraId="2E6E2FC4" w14:textId="230CC207" w:rsidR="00D802AB" w:rsidRDefault="003041D0">
      <w:pPr>
        <w:spacing w:after="217" w:line="480" w:lineRule="auto"/>
        <w:ind w:left="15" w:right="323"/>
        <w:rPr>
          <w:b/>
          <w:u w:val="single" w:color="000000"/>
        </w:rPr>
      </w:pPr>
      <w:r>
        <w:t xml:space="preserve">Grant, D. (1991, summer). </w:t>
      </w:r>
      <w:r>
        <w:rPr>
          <w:i/>
        </w:rPr>
        <w:t xml:space="preserve">Substance abuse and school counseling: What counselors should know. </w:t>
      </w:r>
      <w:r>
        <w:t xml:space="preserve">Presentation at Substance Abuse Training Institute, Syracuse University, Syracuse, New York. </w:t>
      </w:r>
    </w:p>
    <w:p w14:paraId="160A7868" w14:textId="755FDE99" w:rsidR="0093657B" w:rsidRDefault="0093657B">
      <w:pPr>
        <w:spacing w:after="217" w:line="480" w:lineRule="auto"/>
        <w:ind w:left="15" w:right="323"/>
      </w:pPr>
      <w:r>
        <w:rPr>
          <w:b/>
          <w:u w:val="single" w:color="000000"/>
        </w:rPr>
        <w:t xml:space="preserve">SUMMARY OF PROFESSIONAL SERVICE: </w:t>
      </w:r>
    </w:p>
    <w:p w14:paraId="4E5749D7" w14:textId="77777777" w:rsidR="0093657B" w:rsidRDefault="003041D0" w:rsidP="0093657B">
      <w:pPr>
        <w:spacing w:after="426" w:line="250" w:lineRule="auto"/>
        <w:ind w:left="25" w:right="362" w:hanging="10"/>
        <w:rPr>
          <w:b/>
        </w:rPr>
      </w:pPr>
      <w:r>
        <w:rPr>
          <w:b/>
        </w:rPr>
        <w:t xml:space="preserve">President- Alabama Counseling Association- Current </w:t>
      </w:r>
    </w:p>
    <w:p w14:paraId="173D0B48" w14:textId="0692F1EA" w:rsidR="00D802AB" w:rsidRDefault="003041D0" w:rsidP="0093657B">
      <w:pPr>
        <w:spacing w:after="426" w:line="250" w:lineRule="auto"/>
        <w:ind w:left="25" w:right="362" w:hanging="10"/>
      </w:pPr>
      <w:r>
        <w:rPr>
          <w:b/>
        </w:rPr>
        <w:t>President Elect-Elect - Alabama Association for Counselor Educators and Supervisors</w:t>
      </w:r>
    </w:p>
    <w:p w14:paraId="1BE68387" w14:textId="77777777" w:rsidR="00D802AB" w:rsidRPr="0093657B" w:rsidRDefault="003041D0">
      <w:pPr>
        <w:spacing w:after="101" w:line="250" w:lineRule="auto"/>
        <w:ind w:left="25" w:right="362" w:hanging="10"/>
        <w:rPr>
          <w:bCs/>
        </w:rPr>
      </w:pPr>
      <w:r w:rsidRPr="0093657B">
        <w:rPr>
          <w:bCs/>
        </w:rPr>
        <w:t>NBCC Chapter/Division Coordinator- ALCA (2016-2023)</w:t>
      </w:r>
    </w:p>
    <w:p w14:paraId="7550989F" w14:textId="77777777" w:rsidR="00D802AB" w:rsidRDefault="003041D0">
      <w:pPr>
        <w:ind w:left="15" w:right="1"/>
      </w:pPr>
      <w:r>
        <w:t>Alabama Counseling Association Professional Standards Committee, 2010-2017</w:t>
      </w:r>
    </w:p>
    <w:p w14:paraId="2FFC1003" w14:textId="77777777" w:rsidR="00D802AB" w:rsidRDefault="003041D0">
      <w:pPr>
        <w:spacing w:after="0" w:line="357" w:lineRule="auto"/>
        <w:ind w:left="15" w:right="3980"/>
      </w:pPr>
      <w:r>
        <w:t>Chapter Four President- Alabama Counseling Association (2016-2017) Past President Alabama School Counselor Association 2015-2016</w:t>
      </w:r>
    </w:p>
    <w:p w14:paraId="73FF0D7E" w14:textId="77777777" w:rsidR="00D802AB" w:rsidRDefault="003041D0">
      <w:pPr>
        <w:ind w:left="15" w:right="1"/>
      </w:pPr>
      <w:r>
        <w:t>Secretary, Alabama Counseling Association, 2014-2015</w:t>
      </w:r>
    </w:p>
    <w:p w14:paraId="1AB582C7" w14:textId="77777777" w:rsidR="00D802AB" w:rsidRDefault="003041D0">
      <w:pPr>
        <w:ind w:left="15" w:right="1"/>
      </w:pPr>
      <w:r>
        <w:lastRenderedPageBreak/>
        <w:t>President, Alabama Career Development Association 2012-2013</w:t>
      </w:r>
    </w:p>
    <w:p w14:paraId="4066C444" w14:textId="77777777" w:rsidR="00D802AB" w:rsidRDefault="003041D0">
      <w:pPr>
        <w:ind w:left="15" w:right="1"/>
      </w:pPr>
      <w:r>
        <w:t>Owens House Child Advocacy Center Board of Directors, July 2005-present</w:t>
      </w:r>
    </w:p>
    <w:p w14:paraId="4184327B" w14:textId="77777777" w:rsidR="00D802AB" w:rsidRDefault="003041D0">
      <w:pPr>
        <w:ind w:left="15" w:right="1"/>
      </w:pPr>
      <w:r>
        <w:t>Shelby County Department of Human Resources- Co-Chair Quality Assurance Committee, 2006-2008</w:t>
      </w:r>
    </w:p>
    <w:p w14:paraId="079160FE" w14:textId="77777777" w:rsidR="00D802AB" w:rsidRDefault="003041D0">
      <w:pPr>
        <w:ind w:left="15" w:right="1"/>
      </w:pPr>
      <w:r>
        <w:t>Past President- Alabama Career Development Association (2007-2009)</w:t>
      </w:r>
    </w:p>
    <w:p w14:paraId="6F42AE9C" w14:textId="77777777" w:rsidR="00D802AB" w:rsidRDefault="003041D0">
      <w:pPr>
        <w:ind w:left="15" w:right="1"/>
      </w:pPr>
      <w:r>
        <w:t>Alabama Counseling Association Journal Editor, August 2002-2008</w:t>
      </w:r>
    </w:p>
    <w:p w14:paraId="6C319BAB" w14:textId="77777777" w:rsidR="00D802AB" w:rsidRDefault="003041D0">
      <w:pPr>
        <w:ind w:left="15" w:right="1"/>
      </w:pPr>
      <w:r>
        <w:t>Alabama School Counseling Association Newsletter Editor, 2008-2010.</w:t>
      </w:r>
    </w:p>
    <w:p w14:paraId="462DD8D8" w14:textId="77777777" w:rsidR="00D802AB" w:rsidRDefault="003041D0">
      <w:pPr>
        <w:ind w:left="15" w:right="1"/>
      </w:pPr>
      <w:r>
        <w:t>American School Counselor Association, August 2007-present</w:t>
      </w:r>
    </w:p>
    <w:p w14:paraId="67E4BBB2" w14:textId="77777777" w:rsidR="00D802AB" w:rsidRDefault="003041D0">
      <w:pPr>
        <w:ind w:left="15" w:right="1"/>
      </w:pPr>
      <w:r>
        <w:t>Alabama Counseling Association, 1999-present</w:t>
      </w:r>
    </w:p>
    <w:p w14:paraId="4D0184B7" w14:textId="77777777" w:rsidR="00D802AB" w:rsidRDefault="003041D0">
      <w:pPr>
        <w:ind w:left="15" w:right="1"/>
      </w:pPr>
      <w:r>
        <w:t>Alabama Counseling Association Journal Reviewer- March 2021-present</w:t>
      </w:r>
    </w:p>
    <w:p w14:paraId="1701E263" w14:textId="77777777" w:rsidR="0093657B" w:rsidRDefault="0093657B">
      <w:pPr>
        <w:ind w:left="15" w:right="1"/>
      </w:pPr>
    </w:p>
    <w:p w14:paraId="4E4D2D48" w14:textId="77777777" w:rsidR="00D802AB" w:rsidRDefault="003041D0">
      <w:pPr>
        <w:spacing w:after="101" w:line="250" w:lineRule="auto"/>
        <w:ind w:left="25" w:right="362" w:hanging="10"/>
      </w:pPr>
      <w:r>
        <w:rPr>
          <w:b/>
        </w:rPr>
        <w:t>Professional References Furnished Upon Request</w:t>
      </w:r>
    </w:p>
    <w:sectPr w:rsidR="00D802AB">
      <w:pgSz w:w="12240" w:h="15840"/>
      <w:pgMar w:top="1471" w:right="1430" w:bottom="141" w:left="1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1F4407"/>
    <w:multiLevelType w:val="hybridMultilevel"/>
    <w:tmpl w:val="04D2358A"/>
    <w:lvl w:ilvl="0" w:tplc="6F629154">
      <w:start w:val="1"/>
      <w:numFmt w:val="bullet"/>
      <w:lvlText w:val="●"/>
      <w:lvlJc w:val="left"/>
      <w:pPr>
        <w:ind w:left="5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9345CCE">
      <w:start w:val="1"/>
      <w:numFmt w:val="bullet"/>
      <w:lvlText w:val="o"/>
      <w:lvlJc w:val="left"/>
      <w:pPr>
        <w:ind w:left="14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CB64E00">
      <w:start w:val="1"/>
      <w:numFmt w:val="bullet"/>
      <w:lvlText w:val="▪"/>
      <w:lvlJc w:val="left"/>
      <w:pPr>
        <w:ind w:left="21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39AD9B2">
      <w:start w:val="1"/>
      <w:numFmt w:val="bullet"/>
      <w:lvlText w:val="•"/>
      <w:lvlJc w:val="left"/>
      <w:pPr>
        <w:ind w:left="28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0A04B74">
      <w:start w:val="1"/>
      <w:numFmt w:val="bullet"/>
      <w:lvlText w:val="o"/>
      <w:lvlJc w:val="left"/>
      <w:pPr>
        <w:ind w:left="36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69A04BE">
      <w:start w:val="1"/>
      <w:numFmt w:val="bullet"/>
      <w:lvlText w:val="▪"/>
      <w:lvlJc w:val="left"/>
      <w:pPr>
        <w:ind w:left="43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E9C74F2">
      <w:start w:val="1"/>
      <w:numFmt w:val="bullet"/>
      <w:lvlText w:val="•"/>
      <w:lvlJc w:val="left"/>
      <w:pPr>
        <w:ind w:left="50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0D4D84A">
      <w:start w:val="1"/>
      <w:numFmt w:val="bullet"/>
      <w:lvlText w:val="o"/>
      <w:lvlJc w:val="left"/>
      <w:pPr>
        <w:ind w:left="57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1C2FC76">
      <w:start w:val="1"/>
      <w:numFmt w:val="bullet"/>
      <w:lvlText w:val="▪"/>
      <w:lvlJc w:val="left"/>
      <w:pPr>
        <w:ind w:left="64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7DBC63FA"/>
    <w:multiLevelType w:val="hybridMultilevel"/>
    <w:tmpl w:val="91F03082"/>
    <w:lvl w:ilvl="0" w:tplc="5FF0E972">
      <w:start w:val="1"/>
      <w:numFmt w:val="bullet"/>
      <w:lvlText w:val="●"/>
      <w:lvlJc w:val="left"/>
      <w:pPr>
        <w:ind w:left="4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970FDDE">
      <w:start w:val="1"/>
      <w:numFmt w:val="bullet"/>
      <w:lvlText w:val="o"/>
      <w:lvlJc w:val="left"/>
      <w:pPr>
        <w:ind w:left="15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0F40294">
      <w:start w:val="1"/>
      <w:numFmt w:val="bullet"/>
      <w:lvlText w:val="▪"/>
      <w:lvlJc w:val="left"/>
      <w:pPr>
        <w:ind w:left="22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0CC5AC4">
      <w:start w:val="1"/>
      <w:numFmt w:val="bullet"/>
      <w:lvlText w:val="•"/>
      <w:lvlJc w:val="left"/>
      <w:pPr>
        <w:ind w:left="30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A56A0CC">
      <w:start w:val="1"/>
      <w:numFmt w:val="bullet"/>
      <w:lvlText w:val="o"/>
      <w:lvlJc w:val="left"/>
      <w:pPr>
        <w:ind w:left="37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99C534A">
      <w:start w:val="1"/>
      <w:numFmt w:val="bullet"/>
      <w:lvlText w:val="▪"/>
      <w:lvlJc w:val="left"/>
      <w:pPr>
        <w:ind w:left="44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DDA47CA">
      <w:start w:val="1"/>
      <w:numFmt w:val="bullet"/>
      <w:lvlText w:val="•"/>
      <w:lvlJc w:val="left"/>
      <w:pPr>
        <w:ind w:left="51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88A029E">
      <w:start w:val="1"/>
      <w:numFmt w:val="bullet"/>
      <w:lvlText w:val="o"/>
      <w:lvlJc w:val="left"/>
      <w:pPr>
        <w:ind w:left="58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E90201C">
      <w:start w:val="1"/>
      <w:numFmt w:val="bullet"/>
      <w:lvlText w:val="▪"/>
      <w:lvlJc w:val="left"/>
      <w:pPr>
        <w:ind w:left="66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2113547561">
    <w:abstractNumId w:val="1"/>
  </w:num>
  <w:num w:numId="2" w16cid:durableId="1358584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2AB"/>
    <w:rsid w:val="000277A0"/>
    <w:rsid w:val="00036ABB"/>
    <w:rsid w:val="00065A81"/>
    <w:rsid w:val="000C6AC7"/>
    <w:rsid w:val="000D3E9E"/>
    <w:rsid w:val="0011417F"/>
    <w:rsid w:val="003041D0"/>
    <w:rsid w:val="00320D9F"/>
    <w:rsid w:val="003C185E"/>
    <w:rsid w:val="004B2455"/>
    <w:rsid w:val="00545F01"/>
    <w:rsid w:val="005D0B13"/>
    <w:rsid w:val="00642FB4"/>
    <w:rsid w:val="006B3194"/>
    <w:rsid w:val="0072312C"/>
    <w:rsid w:val="0083044C"/>
    <w:rsid w:val="0093657B"/>
    <w:rsid w:val="009D1CFC"/>
    <w:rsid w:val="00AE4B2D"/>
    <w:rsid w:val="00B93ABC"/>
    <w:rsid w:val="00BF7937"/>
    <w:rsid w:val="00C76FFA"/>
    <w:rsid w:val="00D63A85"/>
    <w:rsid w:val="00D802AB"/>
    <w:rsid w:val="00E60E40"/>
    <w:rsid w:val="00EE798C"/>
    <w:rsid w:val="00F95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6EBEC"/>
  <w15:docId w15:val="{465F7887-CDC0-4FC9-9DAF-4113D3DDE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3" w:line="248" w:lineRule="auto"/>
      <w:ind w:left="30" w:firstLine="5"/>
    </w:pPr>
    <w:rPr>
      <w:rFonts w:ascii="Calibri" w:eastAsia="Calibri" w:hAnsi="Calibri" w:cs="Calibri"/>
      <w:color w:val="000000"/>
      <w:sz w:val="18"/>
    </w:rPr>
  </w:style>
  <w:style w:type="paragraph" w:styleId="Heading1">
    <w:name w:val="heading 1"/>
    <w:next w:val="Normal"/>
    <w:link w:val="Heading1Char"/>
    <w:uiPriority w:val="9"/>
    <w:qFormat/>
    <w:pPr>
      <w:keepNext/>
      <w:keepLines/>
      <w:spacing w:after="0" w:line="259" w:lineRule="auto"/>
      <w:ind w:left="30"/>
      <w:jc w:val="center"/>
      <w:outlineLvl w:val="0"/>
    </w:pPr>
    <w:rPr>
      <w:rFonts w:ascii="Calibri" w:eastAsia="Calibri" w:hAnsi="Calibri" w:cs="Calibri"/>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18"/>
    </w:rPr>
  </w:style>
  <w:style w:type="paragraph" w:styleId="NormalWeb">
    <w:name w:val="Normal (Web)"/>
    <w:basedOn w:val="Normal"/>
    <w:uiPriority w:val="99"/>
    <w:unhideWhenUsed/>
    <w:rsid w:val="004B2455"/>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3529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2239</Words>
  <Characters>12763</Characters>
  <Application>Microsoft Office Word</Application>
  <DocSecurity>0</DocSecurity>
  <Lines>106</Lines>
  <Paragraphs>29</Paragraphs>
  <ScaleCrop>false</ScaleCrop>
  <Company/>
  <LinksUpToDate>false</LinksUpToDate>
  <CharactersWithSpaces>14973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Vitae Current Jan 7 2022</dc:title>
  <dc:subject/>
  <dc:creator>Deborah Grant</dc:creator>
  <cp:keywords/>
  <cp:lastModifiedBy>Deborah Grant</cp:lastModifiedBy>
  <cp:revision>2</cp:revision>
  <dcterms:created xsi:type="dcterms:W3CDTF">2024-11-06T19:32:00Z</dcterms:created>
  <dcterms:modified xsi:type="dcterms:W3CDTF">2024-11-06T19:32:00Z</dcterms:modified>
</cp:coreProperties>
</file>